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D" w:rsidRDefault="00155F8D" w:rsidP="00D01CBD">
      <w:pPr>
        <w:pStyle w:val="1"/>
        <w:jc w:val="center"/>
        <w:rPr>
          <w:b/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-612775</wp:posOffset>
            </wp:positionV>
            <wp:extent cx="5495925" cy="270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155F8D" w:rsidRDefault="00155F8D" w:rsidP="00AE2515">
      <w:pPr>
        <w:rPr>
          <w:rFonts w:ascii="Liberation Serif" w:hAnsi="Liberation Serif"/>
          <w:sz w:val="28"/>
          <w:szCs w:val="28"/>
        </w:rPr>
      </w:pPr>
    </w:p>
    <w:p w:rsidR="00AE2515" w:rsidRPr="00155F8D" w:rsidRDefault="00155F8D" w:rsidP="00AE251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155F8D">
        <w:rPr>
          <w:rFonts w:ascii="Liberation Serif" w:hAnsi="Liberation Serif"/>
          <w:sz w:val="28"/>
          <w:szCs w:val="28"/>
        </w:rPr>
        <w:t xml:space="preserve">т 09.12.2022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 w:rsidRPr="00155F8D">
        <w:rPr>
          <w:rFonts w:ascii="Liberation Serif" w:hAnsi="Liberation Serif"/>
          <w:sz w:val="28"/>
          <w:szCs w:val="28"/>
        </w:rPr>
        <w:t>№ 32-РД</w:t>
      </w:r>
    </w:p>
    <w:p w:rsidR="00D01CBD" w:rsidRDefault="00D01CBD" w:rsidP="00D01CBD">
      <w:pPr>
        <w:pStyle w:val="1"/>
        <w:jc w:val="center"/>
        <w:rPr>
          <w:b/>
          <w:i/>
          <w:szCs w:val="28"/>
        </w:rPr>
      </w:pPr>
    </w:p>
    <w:p w:rsidR="00D01CBD" w:rsidRDefault="00D01CBD" w:rsidP="00D01CBD">
      <w:pPr>
        <w:pStyle w:val="1"/>
        <w:jc w:val="center"/>
        <w:rPr>
          <w:b/>
          <w:i/>
          <w:szCs w:val="28"/>
        </w:rPr>
      </w:pPr>
    </w:p>
    <w:p w:rsidR="00D01CBD" w:rsidRDefault="00CD0320" w:rsidP="00D01CBD">
      <w:pPr>
        <w:pStyle w:val="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 избрании Главы </w:t>
      </w:r>
      <w:r w:rsidR="00D01CBD">
        <w:rPr>
          <w:b/>
          <w:i/>
          <w:szCs w:val="28"/>
        </w:rPr>
        <w:t xml:space="preserve">городского округа </w:t>
      </w:r>
      <w:r>
        <w:rPr>
          <w:b/>
          <w:i/>
          <w:szCs w:val="28"/>
        </w:rPr>
        <w:t>Сухой Лог</w:t>
      </w:r>
    </w:p>
    <w:p w:rsidR="00D01CBD" w:rsidRDefault="00D01CBD" w:rsidP="00D01CBD">
      <w:pPr>
        <w:rPr>
          <w:sz w:val="28"/>
          <w:szCs w:val="28"/>
        </w:rPr>
      </w:pPr>
    </w:p>
    <w:p w:rsidR="00C1327B" w:rsidRDefault="00CD0320" w:rsidP="00D01CBD">
      <w:pPr>
        <w:ind w:firstLine="540"/>
        <w:jc w:val="both"/>
        <w:rPr>
          <w:sz w:val="28"/>
          <w:szCs w:val="28"/>
        </w:rPr>
      </w:pPr>
      <w:r w:rsidRPr="00CD0320">
        <w:rPr>
          <w:sz w:val="28"/>
          <w:szCs w:val="28"/>
        </w:rPr>
        <w:t xml:space="preserve">В соответствии со статьей 36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частью 2 пункта 1 статьи 5</w:t>
      </w:r>
      <w:r w:rsidR="00C1327B">
        <w:rPr>
          <w:sz w:val="28"/>
          <w:szCs w:val="28"/>
        </w:rPr>
        <w:t>, статьей 6</w:t>
      </w:r>
      <w:r>
        <w:rPr>
          <w:sz w:val="28"/>
          <w:szCs w:val="28"/>
        </w:rPr>
        <w:t xml:space="preserve"> З</w:t>
      </w:r>
      <w:r w:rsidRPr="004434A1">
        <w:rPr>
          <w:sz w:val="28"/>
          <w:szCs w:val="28"/>
        </w:rPr>
        <w:t>акона Свердловской</w:t>
      </w:r>
      <w:r w:rsidR="00352179">
        <w:rPr>
          <w:sz w:val="28"/>
          <w:szCs w:val="28"/>
        </w:rPr>
        <w:t xml:space="preserve"> области от 10.10.2014</w:t>
      </w:r>
      <w:r w:rsidRPr="004434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434A1">
        <w:rPr>
          <w:sz w:val="28"/>
          <w:szCs w:val="28"/>
        </w:rPr>
        <w:t xml:space="preserve"> 85-ОЗ </w:t>
      </w:r>
      <w:r>
        <w:rPr>
          <w:sz w:val="28"/>
          <w:szCs w:val="28"/>
        </w:rPr>
        <w:t>«</w:t>
      </w:r>
      <w:r w:rsidRPr="004434A1">
        <w:rPr>
          <w:sz w:val="28"/>
          <w:szCs w:val="28"/>
        </w:rPr>
        <w:t>Об избрании органов местного самоуправления муниципальных образований, расположенных на территории Свердловской области</w:t>
      </w:r>
      <w:r>
        <w:rPr>
          <w:sz w:val="28"/>
          <w:szCs w:val="28"/>
        </w:rPr>
        <w:t>»</w:t>
      </w:r>
      <w:r w:rsidRPr="00CD0320">
        <w:rPr>
          <w:sz w:val="28"/>
          <w:szCs w:val="28"/>
        </w:rPr>
        <w:t>, статьями 23, 28 Устава городского округа Сухой Лог, стать</w:t>
      </w:r>
      <w:r w:rsidR="00C1327B">
        <w:rPr>
          <w:sz w:val="28"/>
          <w:szCs w:val="28"/>
        </w:rPr>
        <w:t>ями 15,</w:t>
      </w:r>
      <w:r w:rsidRPr="00CD0320">
        <w:rPr>
          <w:sz w:val="28"/>
          <w:szCs w:val="28"/>
        </w:rPr>
        <w:t xml:space="preserve"> 20.1 Регламента Думы городского округа, утвержденного решением Думы городского округа от 17.05.2012 № 37-РД, заслушав председателя счетной комиссии о результатах тайн</w:t>
      </w:r>
      <w:r w:rsidR="00C1327B">
        <w:rPr>
          <w:sz w:val="28"/>
          <w:szCs w:val="28"/>
        </w:rPr>
        <w:t>ого</w:t>
      </w:r>
      <w:r w:rsidRPr="00CD0320">
        <w:rPr>
          <w:sz w:val="28"/>
          <w:szCs w:val="28"/>
        </w:rPr>
        <w:t xml:space="preserve"> голосовани</w:t>
      </w:r>
      <w:r w:rsidR="00C1327B">
        <w:rPr>
          <w:sz w:val="28"/>
          <w:szCs w:val="28"/>
        </w:rPr>
        <w:t>я</w:t>
      </w:r>
      <w:r w:rsidRPr="00CD0320">
        <w:rPr>
          <w:sz w:val="28"/>
          <w:szCs w:val="28"/>
        </w:rPr>
        <w:t xml:space="preserve"> по избранию Главы городского округа Сухой Лог из числа кандидатов, представленных конкурсной комиссией по результатам конкурса, Дума городского округа</w:t>
      </w:r>
      <w:r>
        <w:rPr>
          <w:sz w:val="28"/>
          <w:szCs w:val="28"/>
        </w:rPr>
        <w:t xml:space="preserve"> </w:t>
      </w:r>
    </w:p>
    <w:p w:rsidR="00D01CBD" w:rsidRPr="00E146BC" w:rsidRDefault="00D01CBD" w:rsidP="00D01CBD">
      <w:pPr>
        <w:ind w:firstLine="540"/>
        <w:jc w:val="both"/>
        <w:rPr>
          <w:b/>
          <w:sz w:val="28"/>
          <w:szCs w:val="28"/>
        </w:rPr>
      </w:pPr>
      <w:r w:rsidRPr="00E146BC">
        <w:rPr>
          <w:b/>
          <w:sz w:val="28"/>
          <w:szCs w:val="28"/>
        </w:rPr>
        <w:t>РЕШИЛА:</w:t>
      </w:r>
    </w:p>
    <w:p w:rsidR="00C1327B" w:rsidRPr="00C1327B" w:rsidRDefault="00C1327B" w:rsidP="00C1327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132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 xml:space="preserve">Утвердить </w:t>
      </w:r>
      <w:r w:rsidRPr="00BF2D1C">
        <w:rPr>
          <w:color w:val="000000"/>
          <w:sz w:val="28"/>
          <w:szCs w:val="28"/>
        </w:rPr>
        <w:t>протокол</w:t>
      </w:r>
      <w:r w:rsidR="00D36B7A">
        <w:rPr>
          <w:color w:val="000000"/>
          <w:sz w:val="28"/>
          <w:szCs w:val="28"/>
        </w:rPr>
        <w:t xml:space="preserve"> № 6</w:t>
      </w:r>
      <w:r w:rsidRPr="00C1327B">
        <w:rPr>
          <w:color w:val="000000"/>
          <w:sz w:val="28"/>
          <w:szCs w:val="28"/>
        </w:rPr>
        <w:t xml:space="preserve"> счетной комиссии о результатах тайного голосования по избранию Главы городского округа Сухой Лог из числа кандидатов, представленных конкурсной комиссией по результатам конкурса (прилагается).</w:t>
      </w:r>
    </w:p>
    <w:p w:rsidR="00F243A5" w:rsidRPr="00C1327B" w:rsidRDefault="00C1327B" w:rsidP="00C1327B">
      <w:pPr>
        <w:ind w:firstLine="567"/>
        <w:jc w:val="both"/>
        <w:rPr>
          <w:sz w:val="28"/>
          <w:szCs w:val="28"/>
        </w:rPr>
      </w:pPr>
      <w:r w:rsidRPr="00C1327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>Избрать на должность Главы городского округа Сухой Лог</w:t>
      </w:r>
      <w:r w:rsidR="00AE2515">
        <w:rPr>
          <w:color w:val="000000"/>
          <w:sz w:val="28"/>
          <w:szCs w:val="28"/>
        </w:rPr>
        <w:t xml:space="preserve"> </w:t>
      </w:r>
      <w:proofErr w:type="spellStart"/>
      <w:r w:rsidR="00A72E27">
        <w:rPr>
          <w:color w:val="000000"/>
          <w:sz w:val="28"/>
          <w:szCs w:val="28"/>
        </w:rPr>
        <w:t>Мингалимова</w:t>
      </w:r>
      <w:proofErr w:type="spellEnd"/>
      <w:r w:rsidR="00A72E27">
        <w:rPr>
          <w:color w:val="000000"/>
          <w:sz w:val="28"/>
          <w:szCs w:val="28"/>
        </w:rPr>
        <w:t xml:space="preserve"> Рафаила </w:t>
      </w:r>
      <w:proofErr w:type="spellStart"/>
      <w:r w:rsidR="00A72E27">
        <w:rPr>
          <w:color w:val="000000"/>
          <w:sz w:val="28"/>
          <w:szCs w:val="28"/>
        </w:rPr>
        <w:t>Раифовича</w:t>
      </w:r>
      <w:proofErr w:type="spellEnd"/>
      <w:r w:rsidR="00F243A5">
        <w:rPr>
          <w:color w:val="000000"/>
          <w:sz w:val="28"/>
          <w:szCs w:val="28"/>
        </w:rPr>
        <w:t>.</w:t>
      </w:r>
    </w:p>
    <w:p w:rsidR="00D01CBD" w:rsidRPr="00C1327B" w:rsidRDefault="00C1327B" w:rsidP="00C1327B">
      <w:pPr>
        <w:ind w:firstLine="567"/>
        <w:jc w:val="both"/>
        <w:rPr>
          <w:sz w:val="28"/>
          <w:szCs w:val="28"/>
        </w:rPr>
      </w:pPr>
      <w:r w:rsidRPr="00C1327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1327B">
        <w:rPr>
          <w:color w:val="000000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F310FB" w:rsidRDefault="00F310FB" w:rsidP="00D01CBD">
      <w:pPr>
        <w:rPr>
          <w:sz w:val="28"/>
          <w:szCs w:val="28"/>
        </w:rPr>
      </w:pPr>
    </w:p>
    <w:p w:rsidR="007326E3" w:rsidRDefault="007326E3" w:rsidP="00D01CBD">
      <w:pPr>
        <w:rPr>
          <w:sz w:val="28"/>
          <w:szCs w:val="28"/>
        </w:rPr>
      </w:pPr>
    </w:p>
    <w:p w:rsidR="007326E3" w:rsidRDefault="007326E3" w:rsidP="00D01CBD">
      <w:pPr>
        <w:rPr>
          <w:sz w:val="28"/>
          <w:szCs w:val="28"/>
        </w:rPr>
      </w:pPr>
    </w:p>
    <w:p w:rsidR="00D01CBD" w:rsidRDefault="00D01CBD" w:rsidP="00D01CBD">
      <w:r>
        <w:rPr>
          <w:sz w:val="28"/>
          <w:szCs w:val="28"/>
        </w:rPr>
        <w:t xml:space="preserve">Председатель Думы городского округа                              </w:t>
      </w:r>
      <w:r w:rsidR="009C76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9C762C">
        <w:rPr>
          <w:sz w:val="28"/>
          <w:szCs w:val="28"/>
        </w:rPr>
        <w:t>Е.Г. Быков</w:t>
      </w:r>
    </w:p>
    <w:p w:rsidR="00BC122D" w:rsidRDefault="00BC122D"/>
    <w:p w:rsidR="001F21BF" w:rsidRDefault="001F21BF"/>
    <w:p w:rsidR="001F21BF" w:rsidRDefault="001F21BF"/>
    <w:p w:rsidR="00AF5AC5" w:rsidRPr="00AF5AC5" w:rsidRDefault="00AD5690" w:rsidP="00AF5AC5">
      <w:pPr>
        <w:jc w:val="center"/>
        <w:rPr>
          <w:rFonts w:ascii="Liberation Serif" w:hAnsi="Liberation Serif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napToGrid w:val="0"/>
          <w:sz w:val="28"/>
          <w:szCs w:val="28"/>
        </w:rPr>
        <w:lastRenderedPageBreak/>
        <w:t>ПРОТОКОЛ № 6</w:t>
      </w:r>
    </w:p>
    <w:p w:rsidR="00AF5AC5" w:rsidRPr="00AF5AC5" w:rsidRDefault="00AF5AC5" w:rsidP="00AF5AC5">
      <w:pPr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AF5AC5">
        <w:rPr>
          <w:rFonts w:ascii="Liberation Serif" w:hAnsi="Liberation Serif"/>
          <w:b/>
          <w:snapToGrid w:val="0"/>
          <w:sz w:val="28"/>
          <w:szCs w:val="28"/>
        </w:rPr>
        <w:t xml:space="preserve">заседания счетной комиссии </w:t>
      </w:r>
      <w:r w:rsidRPr="00AF5AC5">
        <w:rPr>
          <w:rFonts w:ascii="Liberation Serif" w:hAnsi="Liberation Serif"/>
          <w:b/>
          <w:sz w:val="28"/>
          <w:szCs w:val="28"/>
        </w:rPr>
        <w:t xml:space="preserve">для проведения тайного голосования по </w:t>
      </w:r>
      <w:r w:rsidRPr="00AF5AC5">
        <w:rPr>
          <w:rFonts w:ascii="Liberation Serif" w:hAnsi="Liberation Serif"/>
          <w:b/>
          <w:snapToGrid w:val="0"/>
          <w:sz w:val="28"/>
          <w:szCs w:val="28"/>
        </w:rPr>
        <w:t>избранию Главы городского округа Сухой Лог</w:t>
      </w:r>
    </w:p>
    <w:p w:rsidR="00AF5AC5" w:rsidRPr="00AF5AC5" w:rsidRDefault="00AF5AC5" w:rsidP="00AF5AC5">
      <w:pPr>
        <w:contextualSpacing/>
        <w:rPr>
          <w:rFonts w:ascii="Liberation Serif" w:hAnsi="Liberation Serif"/>
          <w:b/>
          <w:snapToGrid w:val="0"/>
          <w:sz w:val="28"/>
          <w:szCs w:val="28"/>
        </w:rPr>
      </w:pPr>
    </w:p>
    <w:p w:rsidR="00AF5AC5" w:rsidRPr="00AF5AC5" w:rsidRDefault="00BE0EEC" w:rsidP="00AF5AC5">
      <w:pPr>
        <w:contextualSpacing/>
        <w:rPr>
          <w:rFonts w:ascii="Liberation Serif" w:hAnsi="Liberation Serif"/>
          <w:snapToGrid w:val="0"/>
          <w:sz w:val="27"/>
          <w:szCs w:val="27"/>
        </w:rPr>
      </w:pPr>
      <w:r>
        <w:rPr>
          <w:rFonts w:ascii="Liberation Serif" w:hAnsi="Liberation Serif"/>
          <w:snapToGrid w:val="0"/>
          <w:sz w:val="27"/>
          <w:szCs w:val="27"/>
        </w:rPr>
        <w:t>09</w:t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 xml:space="preserve"> декабря 2022 года        </w:t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ab/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ab/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ab/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ab/>
      </w:r>
      <w:r w:rsidR="00AF5AC5" w:rsidRPr="00AF5AC5">
        <w:rPr>
          <w:rFonts w:ascii="Liberation Serif" w:hAnsi="Liberation Serif"/>
          <w:snapToGrid w:val="0"/>
          <w:sz w:val="27"/>
          <w:szCs w:val="27"/>
        </w:rPr>
        <w:tab/>
        <w:t xml:space="preserve">                г. Сухой Лог</w:t>
      </w:r>
    </w:p>
    <w:p w:rsidR="00AF5AC5" w:rsidRPr="00AF5AC5" w:rsidRDefault="00AF5AC5" w:rsidP="00AF5AC5">
      <w:pPr>
        <w:contextualSpacing/>
        <w:rPr>
          <w:rFonts w:ascii="Liberation Serif" w:hAnsi="Liberation Serif"/>
          <w:snapToGrid w:val="0"/>
          <w:sz w:val="27"/>
          <w:szCs w:val="27"/>
        </w:rPr>
      </w:pPr>
    </w:p>
    <w:p w:rsidR="00AF5AC5" w:rsidRDefault="00AF5AC5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>Присутствуют:</w:t>
      </w:r>
    </w:p>
    <w:p w:rsidR="00033E93" w:rsidRPr="00BE0EEC" w:rsidRDefault="00033E93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Default="00BE0EEC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>1. Дзюбин В.В.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 xml:space="preserve"> - депутат по избирательному </w:t>
      </w:r>
      <w:r w:rsidRPr="00BE0EEC">
        <w:rPr>
          <w:rFonts w:ascii="Liberation Serif" w:hAnsi="Liberation Serif"/>
          <w:snapToGrid w:val="0"/>
          <w:sz w:val="26"/>
          <w:szCs w:val="26"/>
        </w:rPr>
        <w:t>округу № 2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,</w:t>
      </w:r>
      <w:r w:rsidRPr="00BE0EEC">
        <w:rPr>
          <w:rFonts w:ascii="Liberation Serif" w:hAnsi="Liberation Serif"/>
          <w:snapToGrid w:val="0"/>
          <w:sz w:val="26"/>
          <w:szCs w:val="26"/>
        </w:rPr>
        <w:t xml:space="preserve"> 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председатель комиссии</w:t>
      </w:r>
      <w:r w:rsidRPr="00BE0EEC">
        <w:rPr>
          <w:rFonts w:ascii="Liberation Serif" w:hAnsi="Liberation Serif"/>
          <w:snapToGrid w:val="0"/>
          <w:sz w:val="26"/>
          <w:szCs w:val="26"/>
        </w:rPr>
        <w:t>;</w:t>
      </w:r>
    </w:p>
    <w:p w:rsidR="00BE0EEC" w:rsidRPr="00BE0EEC" w:rsidRDefault="00BE0EEC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Default="00BE0EEC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>2. Тарасова О.П.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 xml:space="preserve"> - депутат</w:t>
      </w:r>
      <w:r w:rsidRPr="00BE0EEC">
        <w:rPr>
          <w:rFonts w:ascii="Liberation Serif" w:hAnsi="Liberation Serif"/>
          <w:snapToGrid w:val="0"/>
          <w:sz w:val="26"/>
          <w:szCs w:val="26"/>
        </w:rPr>
        <w:t xml:space="preserve"> по избирательному округу № 4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,</w:t>
      </w:r>
      <w:r w:rsidRPr="00BE0EEC">
        <w:rPr>
          <w:rFonts w:ascii="Liberation Serif" w:hAnsi="Liberation Serif"/>
          <w:snapToGrid w:val="0"/>
          <w:sz w:val="26"/>
          <w:szCs w:val="26"/>
        </w:rPr>
        <w:t xml:space="preserve"> 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секретарь комиссии</w:t>
      </w:r>
      <w:r w:rsidRPr="00BE0EEC">
        <w:rPr>
          <w:rFonts w:ascii="Liberation Serif" w:hAnsi="Liberation Serif"/>
          <w:snapToGrid w:val="0"/>
          <w:sz w:val="26"/>
          <w:szCs w:val="26"/>
        </w:rPr>
        <w:t>;</w:t>
      </w:r>
    </w:p>
    <w:p w:rsidR="00BE0EEC" w:rsidRPr="00BE0EEC" w:rsidRDefault="00BE0EEC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Pr="00BE0EEC" w:rsidRDefault="00BE0EEC" w:rsidP="00BE0EEC">
      <w:pPr>
        <w:contextualSpacing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 xml:space="preserve">3. </w:t>
      </w:r>
      <w:proofErr w:type="spellStart"/>
      <w:r w:rsidRPr="00BE0EEC">
        <w:rPr>
          <w:rFonts w:ascii="Liberation Serif" w:hAnsi="Liberation Serif"/>
          <w:snapToGrid w:val="0"/>
          <w:sz w:val="26"/>
          <w:szCs w:val="26"/>
        </w:rPr>
        <w:t>Коковин</w:t>
      </w:r>
      <w:proofErr w:type="spellEnd"/>
      <w:r w:rsidRPr="00BE0EEC">
        <w:rPr>
          <w:rFonts w:ascii="Liberation Serif" w:hAnsi="Liberation Serif"/>
          <w:snapToGrid w:val="0"/>
          <w:sz w:val="26"/>
          <w:szCs w:val="26"/>
        </w:rPr>
        <w:t xml:space="preserve"> А.А.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 xml:space="preserve"> - депутат</w:t>
      </w:r>
      <w:r w:rsidRPr="00BE0EEC">
        <w:rPr>
          <w:rFonts w:ascii="Liberation Serif" w:hAnsi="Liberation Serif"/>
          <w:snapToGrid w:val="0"/>
          <w:sz w:val="26"/>
          <w:szCs w:val="26"/>
        </w:rPr>
        <w:t xml:space="preserve"> по избирательному округу № 3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,</w:t>
      </w:r>
      <w:r w:rsidRPr="00BE0EEC">
        <w:rPr>
          <w:rFonts w:ascii="Liberation Serif" w:hAnsi="Liberation Serif"/>
          <w:snapToGrid w:val="0"/>
          <w:sz w:val="26"/>
          <w:szCs w:val="26"/>
        </w:rPr>
        <w:t xml:space="preserve"> </w:t>
      </w:r>
      <w:r w:rsidR="00AF5AC5" w:rsidRPr="00BE0EEC">
        <w:rPr>
          <w:rFonts w:ascii="Liberation Serif" w:hAnsi="Liberation Serif"/>
          <w:snapToGrid w:val="0"/>
          <w:sz w:val="26"/>
          <w:szCs w:val="26"/>
        </w:rPr>
        <w:t>член комиссии</w:t>
      </w:r>
      <w:r w:rsidRPr="00BE0EEC">
        <w:rPr>
          <w:rFonts w:ascii="Liberation Serif" w:hAnsi="Liberation Serif"/>
          <w:snapToGrid w:val="0"/>
          <w:sz w:val="26"/>
          <w:szCs w:val="26"/>
        </w:rPr>
        <w:t>.</w:t>
      </w:r>
    </w:p>
    <w:p w:rsidR="00AF5AC5" w:rsidRPr="00BE0EEC" w:rsidRDefault="00AF5AC5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Pr="00BE0EEC" w:rsidRDefault="00AF5AC5" w:rsidP="00AF5AC5">
      <w:pPr>
        <w:contextualSpacing/>
        <w:jc w:val="center"/>
        <w:rPr>
          <w:rFonts w:ascii="Liberation Serif" w:hAnsi="Liberation Serif"/>
          <w:b/>
          <w:snapToGrid w:val="0"/>
          <w:sz w:val="26"/>
          <w:szCs w:val="26"/>
        </w:rPr>
      </w:pPr>
      <w:r w:rsidRPr="00BE0EEC">
        <w:rPr>
          <w:rFonts w:ascii="Liberation Serif" w:hAnsi="Liberation Serif"/>
          <w:b/>
          <w:snapToGrid w:val="0"/>
          <w:sz w:val="26"/>
          <w:szCs w:val="26"/>
        </w:rPr>
        <w:t>ПОВЕСТКА ДНЯ:</w:t>
      </w:r>
    </w:p>
    <w:p w:rsidR="00AF5AC5" w:rsidRPr="00BE0EEC" w:rsidRDefault="00AF5AC5" w:rsidP="00AF5AC5">
      <w:pPr>
        <w:contextualSpacing/>
        <w:jc w:val="center"/>
        <w:rPr>
          <w:rFonts w:ascii="Liberation Serif" w:hAnsi="Liberation Serif"/>
          <w:b/>
          <w:snapToGrid w:val="0"/>
          <w:sz w:val="26"/>
          <w:szCs w:val="26"/>
        </w:rPr>
      </w:pPr>
    </w:p>
    <w:p w:rsidR="00AF5AC5" w:rsidRPr="00BE0EEC" w:rsidRDefault="00AF5AC5" w:rsidP="00AF5AC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 xml:space="preserve">О результатах тайного голосования </w:t>
      </w:r>
      <w:r w:rsidRPr="00BE0EEC">
        <w:rPr>
          <w:rFonts w:ascii="Liberation Serif" w:hAnsi="Liberation Serif"/>
          <w:sz w:val="26"/>
          <w:szCs w:val="26"/>
        </w:rPr>
        <w:t xml:space="preserve">по </w:t>
      </w:r>
      <w:r w:rsidRPr="00BE0EEC">
        <w:rPr>
          <w:rFonts w:ascii="Liberation Serif" w:hAnsi="Liberation Serif"/>
          <w:snapToGrid w:val="0"/>
          <w:sz w:val="26"/>
          <w:szCs w:val="26"/>
        </w:rPr>
        <w:t>избранию Главы городского окр</w:t>
      </w:r>
      <w:r w:rsidR="00BE0EEC">
        <w:rPr>
          <w:rFonts w:ascii="Liberation Serif" w:hAnsi="Liberation Serif"/>
          <w:snapToGrid w:val="0"/>
          <w:sz w:val="26"/>
          <w:szCs w:val="26"/>
        </w:rPr>
        <w:t>уга Сухой Лог</w:t>
      </w:r>
      <w:r w:rsidR="00033E93">
        <w:rPr>
          <w:rFonts w:ascii="Liberation Serif" w:hAnsi="Liberation Serif"/>
          <w:snapToGrid w:val="0"/>
          <w:sz w:val="26"/>
          <w:szCs w:val="26"/>
        </w:rPr>
        <w:t xml:space="preserve"> (в 4 туре - заключительном</w:t>
      </w:r>
      <w:r w:rsidR="00BE0EEC">
        <w:rPr>
          <w:rFonts w:ascii="Liberation Serif" w:hAnsi="Liberation Serif"/>
          <w:snapToGrid w:val="0"/>
          <w:sz w:val="26"/>
          <w:szCs w:val="26"/>
        </w:rPr>
        <w:t xml:space="preserve"> </w:t>
      </w:r>
      <w:r w:rsidR="00033E93">
        <w:rPr>
          <w:rFonts w:ascii="Liberation Serif" w:hAnsi="Liberation Serif"/>
          <w:snapToGrid w:val="0"/>
          <w:sz w:val="26"/>
          <w:szCs w:val="26"/>
        </w:rPr>
        <w:t>голосовании</w:t>
      </w:r>
      <w:r w:rsidRPr="00BE0EEC">
        <w:rPr>
          <w:rFonts w:ascii="Liberation Serif" w:hAnsi="Liberation Serif"/>
          <w:snapToGrid w:val="0"/>
          <w:sz w:val="26"/>
          <w:szCs w:val="26"/>
        </w:rPr>
        <w:t>)</w:t>
      </w:r>
    </w:p>
    <w:p w:rsidR="00AF5AC5" w:rsidRPr="00BE0EEC" w:rsidRDefault="00AF5AC5" w:rsidP="00AF5AC5">
      <w:pPr>
        <w:contextualSpacing/>
        <w:jc w:val="both"/>
        <w:rPr>
          <w:rFonts w:ascii="Liberation Serif" w:hAnsi="Liberation Serif"/>
          <w:snapToGrid w:val="0"/>
          <w:sz w:val="26"/>
          <w:szCs w:val="26"/>
        </w:rPr>
      </w:pPr>
    </w:p>
    <w:p w:rsidR="00AF5AC5" w:rsidRPr="00BE0EEC" w:rsidRDefault="00AF5AC5" w:rsidP="00AF5AC5">
      <w:pPr>
        <w:contextualSpacing/>
        <w:jc w:val="both"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b/>
          <w:snapToGrid w:val="0"/>
          <w:sz w:val="26"/>
          <w:szCs w:val="26"/>
        </w:rPr>
        <w:t>СЛУШАЛИ:</w:t>
      </w:r>
      <w:r w:rsidR="00BE0EEC">
        <w:rPr>
          <w:rFonts w:ascii="Liberation Serif" w:hAnsi="Liberation Serif"/>
          <w:snapToGrid w:val="0"/>
          <w:sz w:val="26"/>
          <w:szCs w:val="26"/>
        </w:rPr>
        <w:t xml:space="preserve"> Дзюбина В.В.</w:t>
      </w:r>
      <w:r w:rsidRPr="00BE0EEC">
        <w:rPr>
          <w:rFonts w:ascii="Liberation Serif" w:hAnsi="Liberation Serif"/>
          <w:snapToGrid w:val="0"/>
          <w:sz w:val="26"/>
          <w:szCs w:val="26"/>
        </w:rPr>
        <w:tab/>
      </w:r>
    </w:p>
    <w:p w:rsidR="00AF5AC5" w:rsidRPr="00BE0EEC" w:rsidRDefault="00AF5AC5" w:rsidP="00AF5AC5">
      <w:pPr>
        <w:contextualSpacing/>
        <w:jc w:val="both"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>В ходе голосования  нарушений не выявлено.</w:t>
      </w:r>
    </w:p>
    <w:p w:rsidR="00AF5AC5" w:rsidRPr="00BE0EEC" w:rsidRDefault="00AF5AC5" w:rsidP="00AF5AC5">
      <w:pPr>
        <w:contextualSpacing/>
        <w:jc w:val="both"/>
        <w:rPr>
          <w:rFonts w:ascii="Liberation Serif" w:hAnsi="Liberation Serif"/>
          <w:snapToGrid w:val="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2"/>
        <w:gridCol w:w="2860"/>
      </w:tblGrid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Изготовлено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19</w:t>
            </w:r>
          </w:p>
        </w:tc>
      </w:tr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Выдано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19</w:t>
            </w:r>
          </w:p>
        </w:tc>
      </w:tr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Погашено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0</w:t>
            </w:r>
          </w:p>
        </w:tc>
      </w:tr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При вскрытии ящика обнаружено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19</w:t>
            </w:r>
          </w:p>
        </w:tc>
      </w:tr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Действительных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18</w:t>
            </w:r>
          </w:p>
        </w:tc>
      </w:tr>
      <w:tr w:rsidR="00AF5AC5" w:rsidRPr="00BE0EEC" w:rsidTr="007B3C1A">
        <w:tc>
          <w:tcPr>
            <w:tcW w:w="6462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snapToGrid w:val="0"/>
                <w:sz w:val="26"/>
                <w:szCs w:val="26"/>
              </w:rPr>
              <w:t>Недействительных бюллетеней</w:t>
            </w:r>
          </w:p>
        </w:tc>
        <w:tc>
          <w:tcPr>
            <w:tcW w:w="2860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snapToGrid w:val="0"/>
                <w:sz w:val="26"/>
                <w:szCs w:val="26"/>
              </w:rPr>
              <w:t>1</w:t>
            </w:r>
          </w:p>
        </w:tc>
      </w:tr>
    </w:tbl>
    <w:p w:rsidR="00AF5AC5" w:rsidRPr="00BE0EEC" w:rsidRDefault="00AF5AC5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Pr="00BE0EEC" w:rsidRDefault="00AF5AC5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>Голоса распределились следующим образом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379"/>
      </w:tblGrid>
      <w:tr w:rsidR="00AF5AC5" w:rsidRPr="00BE0EEC" w:rsidTr="007B3C1A">
        <w:tc>
          <w:tcPr>
            <w:tcW w:w="5941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b/>
                <w:snapToGrid w:val="0"/>
                <w:sz w:val="26"/>
                <w:szCs w:val="26"/>
              </w:rPr>
            </w:pPr>
            <w:proofErr w:type="spellStart"/>
            <w:r w:rsidRPr="00BE0EEC"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>Мингалимов</w:t>
            </w:r>
            <w:proofErr w:type="spellEnd"/>
            <w:r w:rsidRPr="00BE0EEC"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 xml:space="preserve"> Рафаил </w:t>
            </w:r>
            <w:proofErr w:type="spellStart"/>
            <w:r w:rsidRPr="00BE0EEC"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>Раифович</w:t>
            </w:r>
            <w:proofErr w:type="spellEnd"/>
          </w:p>
        </w:tc>
        <w:tc>
          <w:tcPr>
            <w:tcW w:w="3379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b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>15</w:t>
            </w:r>
          </w:p>
        </w:tc>
      </w:tr>
      <w:tr w:rsidR="00AF5AC5" w:rsidRPr="00BE0EEC" w:rsidTr="007B3C1A">
        <w:tc>
          <w:tcPr>
            <w:tcW w:w="5941" w:type="dxa"/>
          </w:tcPr>
          <w:p w:rsidR="00AF5AC5" w:rsidRPr="00BE0EEC" w:rsidRDefault="00AF5AC5" w:rsidP="00AF5AC5">
            <w:pPr>
              <w:contextualSpacing/>
              <w:rPr>
                <w:rFonts w:ascii="Liberation Serif" w:hAnsi="Liberation Serif"/>
                <w:b/>
                <w:snapToGrid w:val="0"/>
                <w:sz w:val="26"/>
                <w:szCs w:val="26"/>
              </w:rPr>
            </w:pPr>
            <w:r w:rsidRPr="00BE0EEC"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>Шумихина Лариса Константиновна</w:t>
            </w:r>
          </w:p>
        </w:tc>
        <w:tc>
          <w:tcPr>
            <w:tcW w:w="3379" w:type="dxa"/>
          </w:tcPr>
          <w:p w:rsidR="00AF5AC5" w:rsidRPr="00BE0EEC" w:rsidRDefault="00BE0EEC" w:rsidP="00AF5AC5">
            <w:pPr>
              <w:contextualSpacing/>
              <w:jc w:val="center"/>
              <w:rPr>
                <w:rFonts w:ascii="Liberation Serif" w:hAnsi="Liberation Serif"/>
                <w:b/>
                <w:snapToGrid w:val="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napToGrid w:val="0"/>
                <w:sz w:val="26"/>
                <w:szCs w:val="26"/>
              </w:rPr>
              <w:t>3</w:t>
            </w:r>
          </w:p>
        </w:tc>
      </w:tr>
    </w:tbl>
    <w:p w:rsidR="00AF5AC5" w:rsidRPr="00BE0EEC" w:rsidRDefault="00AF5AC5" w:rsidP="00AF5AC5">
      <w:pPr>
        <w:contextualSpacing/>
        <w:rPr>
          <w:rFonts w:ascii="Liberation Serif" w:hAnsi="Liberation Serif"/>
          <w:snapToGrid w:val="0"/>
          <w:sz w:val="26"/>
          <w:szCs w:val="26"/>
        </w:rPr>
      </w:pPr>
    </w:p>
    <w:p w:rsidR="00AF5AC5" w:rsidRPr="00BE0EEC" w:rsidRDefault="00AF5AC5" w:rsidP="00AF5AC5">
      <w:pPr>
        <w:contextualSpacing/>
        <w:rPr>
          <w:rFonts w:ascii="Liberation Serif" w:hAnsi="Liberation Serif"/>
          <w:b/>
          <w:snapToGrid w:val="0"/>
          <w:sz w:val="26"/>
          <w:szCs w:val="26"/>
        </w:rPr>
      </w:pPr>
      <w:r w:rsidRPr="00BE0EEC">
        <w:rPr>
          <w:rFonts w:ascii="Liberation Serif" w:hAnsi="Liberation Serif"/>
          <w:b/>
          <w:snapToGrid w:val="0"/>
          <w:sz w:val="26"/>
          <w:szCs w:val="26"/>
        </w:rPr>
        <w:t xml:space="preserve">РЕШИЛИ: </w:t>
      </w:r>
    </w:p>
    <w:p w:rsidR="00AF5AC5" w:rsidRPr="00BE0EEC" w:rsidRDefault="00AF5AC5" w:rsidP="00AF5A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i/>
          <w:snapToGrid w:val="0"/>
          <w:sz w:val="26"/>
          <w:szCs w:val="26"/>
        </w:rPr>
      </w:pPr>
      <w:r w:rsidRPr="00BE0EEC">
        <w:rPr>
          <w:rFonts w:ascii="Liberation Serif" w:hAnsi="Liberation Serif"/>
          <w:snapToGrid w:val="0"/>
          <w:sz w:val="26"/>
          <w:szCs w:val="26"/>
        </w:rPr>
        <w:t xml:space="preserve">По итогам тайного голосования решение «Об избрании Главы городского округа Сухой </w:t>
      </w:r>
      <w:proofErr w:type="spellStart"/>
      <w:r w:rsidRPr="00BE0EEC">
        <w:rPr>
          <w:rFonts w:ascii="Liberation Serif" w:hAnsi="Liberation Serif"/>
          <w:snapToGrid w:val="0"/>
          <w:sz w:val="26"/>
          <w:szCs w:val="26"/>
        </w:rPr>
        <w:t>Лог»_____</w:t>
      </w:r>
      <w:r w:rsidR="00BE0EEC">
        <w:rPr>
          <w:rFonts w:ascii="Liberation Serif" w:hAnsi="Liberation Serif"/>
          <w:snapToGrid w:val="0"/>
          <w:sz w:val="26"/>
          <w:szCs w:val="26"/>
          <w:u w:val="single"/>
        </w:rPr>
        <w:t>принято</w:t>
      </w:r>
      <w:proofErr w:type="spellEnd"/>
      <w:r w:rsidRPr="00BE0EEC">
        <w:rPr>
          <w:rFonts w:ascii="Liberation Serif" w:hAnsi="Liberation Serif"/>
          <w:snapToGrid w:val="0"/>
          <w:sz w:val="26"/>
          <w:szCs w:val="26"/>
        </w:rPr>
        <w:t>____</w:t>
      </w:r>
      <w:r w:rsidRPr="00BE0EEC">
        <w:rPr>
          <w:rFonts w:ascii="Liberation Serif" w:hAnsi="Liberation Serif"/>
          <w:i/>
          <w:snapToGrid w:val="0"/>
          <w:sz w:val="26"/>
          <w:szCs w:val="26"/>
        </w:rPr>
        <w:t>____</w:t>
      </w:r>
    </w:p>
    <w:p w:rsidR="00AF5AC5" w:rsidRPr="00BE0EEC" w:rsidRDefault="00AF5AC5" w:rsidP="00AF5AC5">
      <w:pPr>
        <w:contextualSpacing/>
        <w:rPr>
          <w:rFonts w:ascii="Liberation Serif" w:hAnsi="Liberation Serif"/>
          <w:i/>
          <w:snapToGrid w:val="0"/>
          <w:sz w:val="26"/>
          <w:szCs w:val="26"/>
        </w:rPr>
      </w:pPr>
      <w:r w:rsidRPr="00BE0EEC">
        <w:rPr>
          <w:rFonts w:ascii="Liberation Serif" w:hAnsi="Liberation Serif"/>
          <w:i/>
          <w:snapToGrid w:val="0"/>
          <w:sz w:val="26"/>
          <w:szCs w:val="26"/>
        </w:rPr>
        <w:t xml:space="preserve">                                             (</w:t>
      </w:r>
      <w:proofErr w:type="gramStart"/>
      <w:r w:rsidRPr="00BE0EEC">
        <w:rPr>
          <w:rFonts w:ascii="Liberation Serif" w:hAnsi="Liberation Serif"/>
          <w:i/>
          <w:snapToGrid w:val="0"/>
          <w:sz w:val="26"/>
          <w:szCs w:val="26"/>
        </w:rPr>
        <w:t>принято</w:t>
      </w:r>
      <w:proofErr w:type="gramEnd"/>
      <w:r w:rsidRPr="00BE0EEC">
        <w:rPr>
          <w:rFonts w:ascii="Liberation Serif" w:hAnsi="Liberation Serif"/>
          <w:i/>
          <w:snapToGrid w:val="0"/>
          <w:sz w:val="26"/>
          <w:szCs w:val="26"/>
        </w:rPr>
        <w:t xml:space="preserve"> /не принято)</w:t>
      </w:r>
    </w:p>
    <w:p w:rsidR="00AF5AC5" w:rsidRPr="00AF5AC5" w:rsidRDefault="00AF5AC5" w:rsidP="00AF5AC5">
      <w:pPr>
        <w:contextualSpacing/>
        <w:rPr>
          <w:rFonts w:ascii="Liberation Serif" w:hAnsi="Liberation Serif"/>
          <w:snapToGrid w:val="0"/>
          <w:sz w:val="28"/>
          <w:szCs w:val="28"/>
        </w:rPr>
      </w:pPr>
    </w:p>
    <w:p w:rsidR="00AF5AC5" w:rsidRPr="00AF5AC5" w:rsidRDefault="00AF5AC5" w:rsidP="00AF5AC5">
      <w:pPr>
        <w:contextualSpacing/>
        <w:rPr>
          <w:rFonts w:ascii="Liberation Serif" w:hAnsi="Liberation Serif"/>
          <w:snapToGrid w:val="0"/>
          <w:sz w:val="28"/>
          <w:szCs w:val="28"/>
        </w:rPr>
      </w:pPr>
      <w:r w:rsidRPr="00AF5AC5">
        <w:rPr>
          <w:rFonts w:ascii="Liberation Serif" w:hAnsi="Liberation Serif"/>
          <w:snapToGrid w:val="0"/>
          <w:sz w:val="28"/>
          <w:szCs w:val="28"/>
        </w:rPr>
        <w:t>Председатель комиссии___</w:t>
      </w:r>
      <w:r w:rsidR="00A36209">
        <w:rPr>
          <w:rFonts w:ascii="Liberation Serif" w:hAnsi="Liberation Serif"/>
          <w:snapToGrid w:val="0"/>
          <w:sz w:val="28"/>
          <w:szCs w:val="28"/>
        </w:rPr>
        <w:t>_____</w:t>
      </w:r>
      <w:r w:rsidRPr="00AF5AC5">
        <w:rPr>
          <w:rFonts w:ascii="Liberation Serif" w:hAnsi="Liberation Serif"/>
          <w:snapToGrid w:val="0"/>
          <w:sz w:val="28"/>
          <w:szCs w:val="28"/>
        </w:rPr>
        <w:t>___________</w:t>
      </w:r>
      <w:r w:rsidR="00A36209">
        <w:rPr>
          <w:rFonts w:ascii="Liberation Serif" w:hAnsi="Liberation Serif"/>
          <w:snapToGrid w:val="0"/>
          <w:sz w:val="28"/>
          <w:szCs w:val="28"/>
        </w:rPr>
        <w:t>______________/ В.В. Дзюбин</w:t>
      </w:r>
    </w:p>
    <w:p w:rsidR="00AF5AC5" w:rsidRPr="00AF5AC5" w:rsidRDefault="00AF5AC5" w:rsidP="00AF5AC5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  <w:r w:rsidRPr="00AF5AC5">
        <w:rPr>
          <w:rFonts w:ascii="Liberation Serif" w:hAnsi="Liberation Serif"/>
          <w:i/>
          <w:snapToGrid w:val="0"/>
          <w:sz w:val="22"/>
          <w:szCs w:val="22"/>
        </w:rPr>
        <w:t xml:space="preserve">                                                  </w:t>
      </w:r>
      <w:r>
        <w:rPr>
          <w:rFonts w:ascii="Liberation Serif" w:hAnsi="Liberation Serif"/>
          <w:i/>
          <w:snapToGrid w:val="0"/>
          <w:sz w:val="22"/>
          <w:szCs w:val="22"/>
        </w:rPr>
        <w:t xml:space="preserve">               </w:t>
      </w:r>
      <w:r w:rsidRPr="00AF5AC5">
        <w:rPr>
          <w:rFonts w:ascii="Liberation Serif" w:hAnsi="Liberation Serif"/>
          <w:i/>
          <w:snapToGrid w:val="0"/>
          <w:sz w:val="22"/>
          <w:szCs w:val="22"/>
        </w:rPr>
        <w:t xml:space="preserve">  </w:t>
      </w:r>
      <w:r>
        <w:rPr>
          <w:rFonts w:ascii="Liberation Serif" w:hAnsi="Liberation Serif"/>
          <w:i/>
          <w:snapToGrid w:val="0"/>
          <w:sz w:val="22"/>
          <w:szCs w:val="22"/>
        </w:rPr>
        <w:t xml:space="preserve">   </w:t>
      </w:r>
      <w:r w:rsidRPr="00AF5AC5">
        <w:rPr>
          <w:rFonts w:ascii="Liberation Serif" w:hAnsi="Liberation Serif"/>
          <w:i/>
          <w:snapToGrid w:val="0"/>
          <w:sz w:val="22"/>
          <w:szCs w:val="22"/>
        </w:rPr>
        <w:t>Подпи</w:t>
      </w:r>
      <w:r w:rsidR="00A36209">
        <w:rPr>
          <w:rFonts w:ascii="Liberation Serif" w:hAnsi="Liberation Serif"/>
          <w:i/>
          <w:snapToGrid w:val="0"/>
          <w:sz w:val="22"/>
          <w:szCs w:val="22"/>
        </w:rPr>
        <w:t xml:space="preserve">сь                       </w:t>
      </w:r>
    </w:p>
    <w:p w:rsidR="00AF5AC5" w:rsidRPr="00AF5AC5" w:rsidRDefault="00AF5AC5" w:rsidP="00AF5AC5">
      <w:pPr>
        <w:contextualSpacing/>
        <w:rPr>
          <w:rFonts w:ascii="Liberation Serif" w:hAnsi="Liberation Serif"/>
          <w:snapToGrid w:val="0"/>
          <w:sz w:val="28"/>
          <w:szCs w:val="28"/>
        </w:rPr>
      </w:pPr>
      <w:r w:rsidRPr="00AF5AC5">
        <w:rPr>
          <w:rFonts w:ascii="Liberation Serif" w:hAnsi="Liberation Serif"/>
          <w:snapToGrid w:val="0"/>
          <w:sz w:val="28"/>
          <w:szCs w:val="28"/>
        </w:rPr>
        <w:t>Секретарь комиссии_________________</w:t>
      </w:r>
      <w:r w:rsidR="00A36209">
        <w:rPr>
          <w:rFonts w:ascii="Liberation Serif" w:hAnsi="Liberation Serif"/>
          <w:snapToGrid w:val="0"/>
          <w:sz w:val="28"/>
          <w:szCs w:val="28"/>
        </w:rPr>
        <w:t>__________________/ О.П. Тарасова</w:t>
      </w:r>
    </w:p>
    <w:p w:rsidR="00AF5AC5" w:rsidRPr="00AF5AC5" w:rsidRDefault="00AF5AC5" w:rsidP="00AF5AC5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  <w:r w:rsidRPr="00AF5AC5">
        <w:rPr>
          <w:rFonts w:ascii="Liberation Serif" w:hAnsi="Liberation Serif"/>
          <w:i/>
          <w:snapToGrid w:val="0"/>
          <w:sz w:val="22"/>
          <w:szCs w:val="22"/>
        </w:rPr>
        <w:t xml:space="preserve">                                                                    Подпись                                       </w:t>
      </w:r>
      <w:r w:rsidR="00A36209">
        <w:rPr>
          <w:rFonts w:ascii="Liberation Serif" w:hAnsi="Liberation Serif"/>
          <w:i/>
          <w:snapToGrid w:val="0"/>
          <w:sz w:val="22"/>
          <w:szCs w:val="22"/>
        </w:rPr>
        <w:t xml:space="preserve">                   </w:t>
      </w:r>
    </w:p>
    <w:p w:rsidR="00AF5AC5" w:rsidRPr="00AF5AC5" w:rsidRDefault="00AF5AC5" w:rsidP="00AF5AC5">
      <w:pPr>
        <w:contextualSpacing/>
        <w:rPr>
          <w:rFonts w:ascii="Liberation Serif" w:hAnsi="Liberation Serif"/>
          <w:snapToGrid w:val="0"/>
          <w:sz w:val="28"/>
          <w:szCs w:val="28"/>
        </w:rPr>
      </w:pPr>
      <w:r w:rsidRPr="00AF5AC5">
        <w:rPr>
          <w:rFonts w:ascii="Liberation Serif" w:hAnsi="Liberation Serif"/>
          <w:snapToGrid w:val="0"/>
          <w:sz w:val="28"/>
          <w:szCs w:val="28"/>
        </w:rPr>
        <w:t>Член комиссии_____________________</w:t>
      </w:r>
      <w:r w:rsidR="00A36209">
        <w:rPr>
          <w:rFonts w:ascii="Liberation Serif" w:hAnsi="Liberation Serif"/>
          <w:snapToGrid w:val="0"/>
          <w:sz w:val="28"/>
          <w:szCs w:val="28"/>
        </w:rPr>
        <w:t xml:space="preserve">___________________/ А.А. </w:t>
      </w:r>
      <w:proofErr w:type="spellStart"/>
      <w:r w:rsidR="00A36209">
        <w:rPr>
          <w:rFonts w:ascii="Liberation Serif" w:hAnsi="Liberation Serif"/>
          <w:snapToGrid w:val="0"/>
          <w:sz w:val="28"/>
          <w:szCs w:val="28"/>
        </w:rPr>
        <w:t>Коковин</w:t>
      </w:r>
      <w:proofErr w:type="spellEnd"/>
    </w:p>
    <w:p w:rsidR="001F21BF" w:rsidRDefault="00AF5AC5" w:rsidP="00D207E0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  <w:r w:rsidRPr="00AF5AC5">
        <w:rPr>
          <w:rFonts w:ascii="Liberation Serif" w:hAnsi="Liberation Serif"/>
          <w:i/>
          <w:snapToGrid w:val="0"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i/>
          <w:snapToGrid w:val="0"/>
          <w:sz w:val="28"/>
          <w:szCs w:val="28"/>
        </w:rPr>
        <w:t xml:space="preserve">                 </w:t>
      </w:r>
      <w:r w:rsidRPr="00AF5AC5">
        <w:rPr>
          <w:rFonts w:ascii="Liberation Serif" w:hAnsi="Liberation Serif"/>
          <w:i/>
          <w:snapToGrid w:val="0"/>
          <w:sz w:val="28"/>
          <w:szCs w:val="28"/>
        </w:rPr>
        <w:t xml:space="preserve"> </w:t>
      </w:r>
      <w:r w:rsidRPr="00AF5AC5">
        <w:rPr>
          <w:rFonts w:ascii="Liberation Serif" w:hAnsi="Liberation Serif"/>
          <w:i/>
          <w:snapToGrid w:val="0"/>
          <w:sz w:val="22"/>
          <w:szCs w:val="22"/>
        </w:rPr>
        <w:t xml:space="preserve">Подпись                              </w:t>
      </w:r>
      <w:r w:rsidR="00A36209">
        <w:rPr>
          <w:rFonts w:ascii="Liberation Serif" w:hAnsi="Liberation Serif"/>
          <w:i/>
          <w:snapToGrid w:val="0"/>
          <w:sz w:val="22"/>
          <w:szCs w:val="22"/>
        </w:rPr>
        <w:t xml:space="preserve">                            </w:t>
      </w:r>
    </w:p>
    <w:p w:rsidR="00BE0EEC" w:rsidRDefault="00BE0EEC" w:rsidP="00D207E0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</w:p>
    <w:p w:rsidR="00BE0EEC" w:rsidRDefault="00BE0EEC" w:rsidP="00D207E0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</w:p>
    <w:p w:rsidR="00BE0EEC" w:rsidRDefault="00BE0EEC" w:rsidP="00D207E0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</w:p>
    <w:p w:rsidR="00BE0EEC" w:rsidRDefault="00BE0EEC" w:rsidP="00D207E0">
      <w:pPr>
        <w:contextualSpacing/>
        <w:rPr>
          <w:rFonts w:ascii="Liberation Serif" w:hAnsi="Liberation Serif"/>
          <w:i/>
          <w:snapToGrid w:val="0"/>
          <w:sz w:val="22"/>
          <w:szCs w:val="22"/>
        </w:rPr>
      </w:pPr>
    </w:p>
    <w:sectPr w:rsidR="00BE0EEC" w:rsidSect="007326E3">
      <w:pgSz w:w="11906" w:h="16838"/>
      <w:pgMar w:top="1134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94A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B6FED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0F6E1C"/>
    <w:multiLevelType w:val="hybridMultilevel"/>
    <w:tmpl w:val="9CB2C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08E"/>
    <w:multiLevelType w:val="hybridMultilevel"/>
    <w:tmpl w:val="223C9BC4"/>
    <w:lvl w:ilvl="0" w:tplc="38E61D2A">
      <w:start w:val="3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98426A"/>
    <w:multiLevelType w:val="hybridMultilevel"/>
    <w:tmpl w:val="D95C321E"/>
    <w:lvl w:ilvl="0" w:tplc="94364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4AC0"/>
    <w:multiLevelType w:val="hybridMultilevel"/>
    <w:tmpl w:val="07849A9A"/>
    <w:lvl w:ilvl="0" w:tplc="176A8FE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70169"/>
    <w:multiLevelType w:val="hybridMultilevel"/>
    <w:tmpl w:val="0B1C7396"/>
    <w:lvl w:ilvl="0" w:tplc="51743A24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CBD"/>
    <w:rsid w:val="00033E93"/>
    <w:rsid w:val="00155F8D"/>
    <w:rsid w:val="00193F33"/>
    <w:rsid w:val="001C1B39"/>
    <w:rsid w:val="001F21BF"/>
    <w:rsid w:val="00222EBA"/>
    <w:rsid w:val="002715A2"/>
    <w:rsid w:val="0028747C"/>
    <w:rsid w:val="002D6E0C"/>
    <w:rsid w:val="00352179"/>
    <w:rsid w:val="003C20CC"/>
    <w:rsid w:val="003D1E3C"/>
    <w:rsid w:val="003E7994"/>
    <w:rsid w:val="00406E9B"/>
    <w:rsid w:val="0043272E"/>
    <w:rsid w:val="00477017"/>
    <w:rsid w:val="00486447"/>
    <w:rsid w:val="004E4A67"/>
    <w:rsid w:val="004F701C"/>
    <w:rsid w:val="00637AFF"/>
    <w:rsid w:val="00683E41"/>
    <w:rsid w:val="006D237B"/>
    <w:rsid w:val="007326E3"/>
    <w:rsid w:val="00740EDC"/>
    <w:rsid w:val="0075262A"/>
    <w:rsid w:val="00756FBA"/>
    <w:rsid w:val="0076009A"/>
    <w:rsid w:val="007810FF"/>
    <w:rsid w:val="007B36E3"/>
    <w:rsid w:val="00864E57"/>
    <w:rsid w:val="00876145"/>
    <w:rsid w:val="008F046A"/>
    <w:rsid w:val="00912DE7"/>
    <w:rsid w:val="00940379"/>
    <w:rsid w:val="00952A12"/>
    <w:rsid w:val="009571F3"/>
    <w:rsid w:val="009747AD"/>
    <w:rsid w:val="00987248"/>
    <w:rsid w:val="00992FC4"/>
    <w:rsid w:val="009B5FCB"/>
    <w:rsid w:val="009B7E95"/>
    <w:rsid w:val="009C762C"/>
    <w:rsid w:val="00A02FA5"/>
    <w:rsid w:val="00A10F90"/>
    <w:rsid w:val="00A36209"/>
    <w:rsid w:val="00A4126D"/>
    <w:rsid w:val="00A71B42"/>
    <w:rsid w:val="00A72CD9"/>
    <w:rsid w:val="00A72E27"/>
    <w:rsid w:val="00A81ED1"/>
    <w:rsid w:val="00AD5690"/>
    <w:rsid w:val="00AE2515"/>
    <w:rsid w:val="00AF5AC5"/>
    <w:rsid w:val="00B47C7F"/>
    <w:rsid w:val="00BC122D"/>
    <w:rsid w:val="00BE0EEC"/>
    <w:rsid w:val="00BF2D1C"/>
    <w:rsid w:val="00C1327B"/>
    <w:rsid w:val="00C3624F"/>
    <w:rsid w:val="00C53C04"/>
    <w:rsid w:val="00C8483D"/>
    <w:rsid w:val="00C910C4"/>
    <w:rsid w:val="00CB6007"/>
    <w:rsid w:val="00CC3959"/>
    <w:rsid w:val="00CD0320"/>
    <w:rsid w:val="00CD3B09"/>
    <w:rsid w:val="00D01CBD"/>
    <w:rsid w:val="00D07E3E"/>
    <w:rsid w:val="00D207E0"/>
    <w:rsid w:val="00D36B7A"/>
    <w:rsid w:val="00D91095"/>
    <w:rsid w:val="00E67B64"/>
    <w:rsid w:val="00F2053D"/>
    <w:rsid w:val="00F243A5"/>
    <w:rsid w:val="00F310FB"/>
    <w:rsid w:val="00F31269"/>
    <w:rsid w:val="00F83D14"/>
    <w:rsid w:val="00F9389E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C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910C4"/>
  </w:style>
  <w:style w:type="paragraph" w:styleId="a3">
    <w:name w:val="List Paragraph"/>
    <w:basedOn w:val="a"/>
    <w:uiPriority w:val="34"/>
    <w:qFormat/>
    <w:rsid w:val="00CD3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5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93C3A-E365-4499-8505-2BD411B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50</cp:revision>
  <cp:lastPrinted>2022-12-06T07:49:00Z</cp:lastPrinted>
  <dcterms:created xsi:type="dcterms:W3CDTF">2017-01-23T04:40:00Z</dcterms:created>
  <dcterms:modified xsi:type="dcterms:W3CDTF">2022-12-09T09:33:00Z</dcterms:modified>
</cp:coreProperties>
</file>