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70" w:rsidRDefault="007F6A4F" w:rsidP="00250A70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-615315</wp:posOffset>
            </wp:positionV>
            <wp:extent cx="5124450" cy="26282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101" w:rsidRDefault="003B4101" w:rsidP="00250A7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50A70" w:rsidRDefault="00250A70" w:rsidP="00250A7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50A70" w:rsidRPr="00F10704" w:rsidRDefault="00250A70" w:rsidP="00250A7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50A70" w:rsidRDefault="00250A70" w:rsidP="00250A7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50A70" w:rsidRDefault="00250A70" w:rsidP="00250A7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50A70" w:rsidRDefault="00250A70" w:rsidP="00250A7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50A70" w:rsidRDefault="00250A70" w:rsidP="00250A7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50A70" w:rsidRDefault="00250A70" w:rsidP="00250A7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50A70" w:rsidRDefault="00250A70" w:rsidP="00250A7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7F6A4F" w:rsidRDefault="007F6A4F" w:rsidP="007F6A4F">
      <w:pPr>
        <w:pStyle w:val="ConsPlusTitle"/>
        <w:rPr>
          <w:rFonts w:ascii="Liberation Serif" w:hAnsi="Liberation Serif"/>
          <w:b w:val="0"/>
          <w:sz w:val="28"/>
          <w:szCs w:val="28"/>
        </w:rPr>
      </w:pPr>
    </w:p>
    <w:p w:rsidR="003C73D1" w:rsidRPr="007F6A4F" w:rsidRDefault="007F6A4F" w:rsidP="007F6A4F">
      <w:pPr>
        <w:pStyle w:val="ConsPlusTitle"/>
        <w:rPr>
          <w:rFonts w:ascii="Liberation Serif" w:hAnsi="Liberation Serif"/>
          <w:b w:val="0"/>
          <w:sz w:val="28"/>
          <w:szCs w:val="28"/>
        </w:rPr>
      </w:pPr>
      <w:r w:rsidRPr="007F6A4F">
        <w:rPr>
          <w:rFonts w:ascii="Liberation Serif" w:hAnsi="Liberation Serif"/>
          <w:b w:val="0"/>
          <w:sz w:val="28"/>
          <w:szCs w:val="28"/>
        </w:rPr>
        <w:t xml:space="preserve">от 29.04.2021 </w:t>
      </w:r>
      <w:r>
        <w:rPr>
          <w:rFonts w:ascii="Liberation Serif" w:hAnsi="Liberation Serif"/>
          <w:b w:val="0"/>
          <w:sz w:val="28"/>
          <w:szCs w:val="28"/>
        </w:rPr>
        <w:t xml:space="preserve">                                                                                            </w:t>
      </w:r>
      <w:r w:rsidRPr="007F6A4F">
        <w:rPr>
          <w:rFonts w:ascii="Liberation Serif" w:hAnsi="Liberation Serif"/>
          <w:b w:val="0"/>
          <w:sz w:val="28"/>
          <w:szCs w:val="28"/>
        </w:rPr>
        <w:t xml:space="preserve">№ 368-РД </w:t>
      </w:r>
    </w:p>
    <w:p w:rsidR="003C73D1" w:rsidRDefault="003C73D1" w:rsidP="00250A7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3C73D1" w:rsidRDefault="003C73D1" w:rsidP="00250A70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50A70" w:rsidRPr="004124E4" w:rsidRDefault="00250A70" w:rsidP="004124E4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250A70" w:rsidRPr="004124E4" w:rsidRDefault="00250A70" w:rsidP="004124E4">
      <w:pPr>
        <w:jc w:val="center"/>
        <w:rPr>
          <w:rFonts w:ascii="Liberation Serif" w:hAnsi="Liberation Serif"/>
          <w:b/>
          <w:i/>
          <w:snapToGrid w:val="0"/>
          <w:sz w:val="28"/>
          <w:szCs w:val="28"/>
        </w:rPr>
      </w:pPr>
      <w:r w:rsidRPr="004124E4">
        <w:rPr>
          <w:rFonts w:ascii="Liberation Serif" w:hAnsi="Liberation Serif"/>
          <w:b/>
          <w:i/>
          <w:snapToGrid w:val="0"/>
          <w:sz w:val="28"/>
          <w:szCs w:val="28"/>
        </w:rPr>
        <w:t>О признании полномочий вновь избранных депутатов</w:t>
      </w:r>
    </w:p>
    <w:p w:rsidR="00250A70" w:rsidRPr="004124E4" w:rsidRDefault="00250A70" w:rsidP="004124E4">
      <w:pPr>
        <w:pStyle w:val="ConsPlusNormal"/>
        <w:jc w:val="center"/>
        <w:rPr>
          <w:rFonts w:ascii="Liberation Serif" w:hAnsi="Liberation Serif"/>
          <w:b/>
          <w:i/>
          <w:snapToGrid w:val="0"/>
          <w:sz w:val="28"/>
          <w:szCs w:val="28"/>
        </w:rPr>
      </w:pPr>
      <w:r w:rsidRPr="004124E4">
        <w:rPr>
          <w:rFonts w:ascii="Liberation Serif" w:hAnsi="Liberation Serif"/>
          <w:b/>
          <w:i/>
          <w:snapToGrid w:val="0"/>
          <w:sz w:val="28"/>
          <w:szCs w:val="28"/>
        </w:rPr>
        <w:t xml:space="preserve">Думы </w:t>
      </w:r>
      <w:r w:rsidRPr="004124E4">
        <w:rPr>
          <w:rFonts w:ascii="Liberation Serif" w:hAnsi="Liberation Serif"/>
          <w:b/>
          <w:i/>
          <w:sz w:val="28"/>
          <w:szCs w:val="28"/>
        </w:rPr>
        <w:t xml:space="preserve">городского округа шестого </w:t>
      </w:r>
      <w:r w:rsidRPr="004124E4">
        <w:rPr>
          <w:rFonts w:ascii="Liberation Serif" w:hAnsi="Liberation Serif"/>
          <w:b/>
          <w:i/>
          <w:snapToGrid w:val="0"/>
          <w:sz w:val="28"/>
          <w:szCs w:val="28"/>
        </w:rPr>
        <w:t>созыва</w:t>
      </w:r>
    </w:p>
    <w:p w:rsidR="00250A70" w:rsidRPr="004124E4" w:rsidRDefault="00250A70" w:rsidP="004124E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250A70" w:rsidRPr="004124E4" w:rsidRDefault="00250A70" w:rsidP="004124E4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124E4">
        <w:rPr>
          <w:rFonts w:ascii="Liberation Serif" w:hAnsi="Liberation Serif"/>
          <w:snapToGrid w:val="0"/>
          <w:sz w:val="28"/>
          <w:szCs w:val="28"/>
        </w:rPr>
        <w:t xml:space="preserve">В соответствии со статьей 35 Федерального закона от 06.10.2003 года № 131-ФЗ «Об общих принципах организации  местного самоуправления в Российской Федерации», Уставом городского округа Сухой Лог, решениями </w:t>
      </w:r>
      <w:proofErr w:type="spellStart"/>
      <w:r w:rsidRPr="004124E4">
        <w:rPr>
          <w:rFonts w:ascii="Liberation Serif" w:hAnsi="Liberation Serif"/>
          <w:snapToGrid w:val="0"/>
          <w:sz w:val="28"/>
          <w:szCs w:val="28"/>
        </w:rPr>
        <w:t>Сухоложской</w:t>
      </w:r>
      <w:proofErr w:type="spellEnd"/>
      <w:r w:rsidRPr="004124E4">
        <w:rPr>
          <w:rFonts w:ascii="Liberation Serif" w:hAnsi="Liberation Serif"/>
          <w:snapToGrid w:val="0"/>
          <w:sz w:val="28"/>
          <w:szCs w:val="28"/>
        </w:rPr>
        <w:t xml:space="preserve"> городской территориальной избирательной комиссии от 15.04.2021 № 19/102 «О регистрации избрания Кузнецова Алексея Витальевича депутатом Думы городского округа Сухой Лог шестого созыва по </w:t>
      </w:r>
      <w:proofErr w:type="spellStart"/>
      <w:r w:rsidRPr="004124E4">
        <w:rPr>
          <w:rFonts w:ascii="Liberation Serif" w:hAnsi="Liberation Serif"/>
          <w:snapToGrid w:val="0"/>
          <w:sz w:val="28"/>
          <w:szCs w:val="28"/>
        </w:rPr>
        <w:t>пят</w:t>
      </w:r>
      <w:r w:rsidR="004124E4" w:rsidRPr="004124E4">
        <w:rPr>
          <w:rFonts w:ascii="Liberation Serif" w:hAnsi="Liberation Serif"/>
          <w:snapToGrid w:val="0"/>
          <w:sz w:val="28"/>
          <w:szCs w:val="28"/>
        </w:rPr>
        <w:t>и</w:t>
      </w:r>
      <w:r w:rsidRPr="004124E4">
        <w:rPr>
          <w:rFonts w:ascii="Liberation Serif" w:hAnsi="Liberation Serif"/>
          <w:snapToGrid w:val="0"/>
          <w:sz w:val="28"/>
          <w:szCs w:val="28"/>
        </w:rPr>
        <w:t>мандатному</w:t>
      </w:r>
      <w:proofErr w:type="spellEnd"/>
      <w:r w:rsidRPr="004124E4">
        <w:rPr>
          <w:rFonts w:ascii="Liberation Serif" w:hAnsi="Liberation Serif"/>
          <w:snapToGrid w:val="0"/>
          <w:sz w:val="28"/>
          <w:szCs w:val="28"/>
        </w:rPr>
        <w:t xml:space="preserve"> избирательному округу № 4» и </w:t>
      </w:r>
      <w:r w:rsidR="004124E4" w:rsidRPr="004124E4">
        <w:rPr>
          <w:rFonts w:ascii="Liberation Serif" w:hAnsi="Liberation Serif"/>
          <w:snapToGrid w:val="0"/>
          <w:sz w:val="28"/>
          <w:szCs w:val="28"/>
        </w:rPr>
        <w:t>№ 19/103 «О регистрации избрания</w:t>
      </w:r>
      <w:proofErr w:type="gramEnd"/>
      <w:r w:rsidR="004124E4" w:rsidRPr="004124E4">
        <w:rPr>
          <w:rFonts w:ascii="Liberation Serif" w:hAnsi="Liberation Serif"/>
          <w:snapToGrid w:val="0"/>
          <w:sz w:val="28"/>
          <w:szCs w:val="28"/>
        </w:rPr>
        <w:t xml:space="preserve"> Мезенцева Виктора Юрьевича депутатом Думы городского округа Сухой Лог шестого созыва по </w:t>
      </w:r>
      <w:proofErr w:type="spellStart"/>
      <w:r w:rsidR="004124E4" w:rsidRPr="004124E4">
        <w:rPr>
          <w:rFonts w:ascii="Liberation Serif" w:hAnsi="Liberation Serif"/>
          <w:snapToGrid w:val="0"/>
          <w:sz w:val="28"/>
          <w:szCs w:val="28"/>
        </w:rPr>
        <w:t>пятимандатному</w:t>
      </w:r>
      <w:proofErr w:type="spellEnd"/>
      <w:r w:rsidR="004124E4" w:rsidRPr="004124E4">
        <w:rPr>
          <w:rFonts w:ascii="Liberation Serif" w:hAnsi="Liberation Serif"/>
          <w:snapToGrid w:val="0"/>
          <w:sz w:val="28"/>
          <w:szCs w:val="28"/>
        </w:rPr>
        <w:t xml:space="preserve"> избирательному округу № 4»,</w:t>
      </w:r>
      <w:r w:rsidRPr="004124E4">
        <w:rPr>
          <w:rFonts w:ascii="Liberation Serif" w:hAnsi="Liberation Serif"/>
          <w:snapToGrid w:val="0"/>
          <w:sz w:val="28"/>
          <w:szCs w:val="28"/>
        </w:rPr>
        <w:t xml:space="preserve"> предложением мандатной комиссии Думы </w:t>
      </w:r>
      <w:r w:rsidRPr="004124E4"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4124E4">
        <w:rPr>
          <w:rFonts w:ascii="Liberation Serif" w:hAnsi="Liberation Serif"/>
          <w:snapToGrid w:val="0"/>
          <w:sz w:val="28"/>
          <w:szCs w:val="28"/>
        </w:rPr>
        <w:t xml:space="preserve">о признании полномочий вновь избранных депутатов Думы </w:t>
      </w:r>
      <w:r w:rsidRPr="004124E4">
        <w:rPr>
          <w:rFonts w:ascii="Liberation Serif" w:hAnsi="Liberation Serif"/>
          <w:sz w:val="28"/>
          <w:szCs w:val="28"/>
        </w:rPr>
        <w:t>городского округа шестого</w:t>
      </w:r>
      <w:r w:rsidRPr="004124E4">
        <w:rPr>
          <w:rFonts w:ascii="Liberation Serif" w:hAnsi="Liberation Serif"/>
          <w:snapToGrid w:val="0"/>
          <w:sz w:val="28"/>
          <w:szCs w:val="28"/>
        </w:rPr>
        <w:t xml:space="preserve"> созыва, Дума </w:t>
      </w:r>
      <w:r w:rsidRPr="004124E4">
        <w:rPr>
          <w:rFonts w:ascii="Liberation Serif" w:hAnsi="Liberation Serif"/>
          <w:sz w:val="28"/>
          <w:szCs w:val="28"/>
        </w:rPr>
        <w:t>городского округа</w:t>
      </w:r>
    </w:p>
    <w:p w:rsidR="004124E4" w:rsidRPr="004124E4" w:rsidRDefault="004124E4" w:rsidP="003B4101">
      <w:pPr>
        <w:ind w:firstLine="567"/>
        <w:rPr>
          <w:rFonts w:ascii="Liberation Serif" w:hAnsi="Liberation Serif"/>
          <w:b/>
          <w:snapToGrid w:val="0"/>
          <w:sz w:val="28"/>
          <w:szCs w:val="28"/>
        </w:rPr>
      </w:pPr>
      <w:r w:rsidRPr="004124E4">
        <w:rPr>
          <w:rFonts w:ascii="Liberation Serif" w:hAnsi="Liberation Serif"/>
          <w:b/>
          <w:sz w:val="28"/>
          <w:szCs w:val="28"/>
        </w:rPr>
        <w:t>РЕШИЛА:</w:t>
      </w:r>
    </w:p>
    <w:p w:rsidR="004124E4" w:rsidRPr="004124E4" w:rsidRDefault="004124E4" w:rsidP="004124E4">
      <w:pPr>
        <w:numPr>
          <w:ilvl w:val="0"/>
          <w:numId w:val="2"/>
        </w:numPr>
        <w:ind w:firstLine="567"/>
        <w:jc w:val="both"/>
        <w:rPr>
          <w:snapToGrid w:val="0"/>
          <w:sz w:val="28"/>
        </w:rPr>
      </w:pPr>
      <w:r w:rsidRPr="004124E4">
        <w:rPr>
          <w:snapToGrid w:val="0"/>
          <w:sz w:val="28"/>
        </w:rPr>
        <w:t xml:space="preserve">Признать полномочия вновь избранных депутатов Думы </w:t>
      </w:r>
      <w:r w:rsidRPr="004124E4">
        <w:rPr>
          <w:sz w:val="28"/>
          <w:szCs w:val="28"/>
        </w:rPr>
        <w:t>городского округа шестого</w:t>
      </w:r>
      <w:r w:rsidRPr="004124E4">
        <w:rPr>
          <w:snapToGrid w:val="0"/>
          <w:sz w:val="28"/>
        </w:rPr>
        <w:t xml:space="preserve"> созыва</w:t>
      </w:r>
      <w:r w:rsidRPr="004124E4">
        <w:rPr>
          <w:rFonts w:ascii="Liberation Serif" w:hAnsi="Liberation Serif"/>
          <w:snapToGrid w:val="0"/>
          <w:sz w:val="28"/>
          <w:szCs w:val="28"/>
        </w:rPr>
        <w:t xml:space="preserve"> по </w:t>
      </w:r>
      <w:proofErr w:type="spellStart"/>
      <w:r w:rsidRPr="004124E4">
        <w:rPr>
          <w:rFonts w:ascii="Liberation Serif" w:hAnsi="Liberation Serif"/>
          <w:snapToGrid w:val="0"/>
          <w:sz w:val="28"/>
          <w:szCs w:val="28"/>
        </w:rPr>
        <w:t>пятимандатному</w:t>
      </w:r>
      <w:proofErr w:type="spellEnd"/>
      <w:r w:rsidRPr="004124E4">
        <w:rPr>
          <w:rFonts w:ascii="Liberation Serif" w:hAnsi="Liberation Serif"/>
          <w:snapToGrid w:val="0"/>
          <w:sz w:val="28"/>
          <w:szCs w:val="28"/>
        </w:rPr>
        <w:t xml:space="preserve"> избирательному округу № 4</w:t>
      </w:r>
      <w:r w:rsidRPr="004124E4">
        <w:rPr>
          <w:snapToGrid w:val="0"/>
          <w:sz w:val="28"/>
        </w:rPr>
        <w:t>, избранных 1</w:t>
      </w:r>
      <w:r>
        <w:rPr>
          <w:snapToGrid w:val="0"/>
          <w:sz w:val="28"/>
        </w:rPr>
        <w:t>1</w:t>
      </w:r>
      <w:r w:rsidRPr="004124E4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апреля</w:t>
      </w:r>
      <w:r w:rsidRPr="004124E4">
        <w:rPr>
          <w:snapToGrid w:val="0"/>
          <w:sz w:val="28"/>
        </w:rPr>
        <w:t xml:space="preserve"> 20</w:t>
      </w:r>
      <w:r>
        <w:rPr>
          <w:snapToGrid w:val="0"/>
          <w:sz w:val="28"/>
        </w:rPr>
        <w:t>2</w:t>
      </w:r>
      <w:r w:rsidRPr="004124E4">
        <w:rPr>
          <w:snapToGrid w:val="0"/>
          <w:sz w:val="28"/>
        </w:rPr>
        <w:t>1 года:</w:t>
      </w:r>
    </w:p>
    <w:p w:rsidR="004124E4" w:rsidRPr="004124E4" w:rsidRDefault="004124E4" w:rsidP="004124E4">
      <w:pPr>
        <w:ind w:firstLine="567"/>
        <w:jc w:val="both"/>
        <w:rPr>
          <w:sz w:val="28"/>
          <w:szCs w:val="28"/>
        </w:rPr>
      </w:pPr>
      <w:r w:rsidRPr="004124E4">
        <w:rPr>
          <w:sz w:val="28"/>
          <w:szCs w:val="28"/>
        </w:rPr>
        <w:t xml:space="preserve">1) </w:t>
      </w:r>
      <w:r>
        <w:rPr>
          <w:sz w:val="28"/>
          <w:szCs w:val="28"/>
        </w:rPr>
        <w:t>Кузнецова Алексея Витальевича</w:t>
      </w:r>
      <w:r w:rsidRPr="004124E4">
        <w:rPr>
          <w:sz w:val="28"/>
          <w:szCs w:val="28"/>
        </w:rPr>
        <w:t>;</w:t>
      </w:r>
    </w:p>
    <w:p w:rsidR="004124E4" w:rsidRPr="004124E4" w:rsidRDefault="004124E4" w:rsidP="004124E4">
      <w:pPr>
        <w:ind w:firstLine="567"/>
        <w:jc w:val="both"/>
        <w:rPr>
          <w:sz w:val="28"/>
          <w:szCs w:val="28"/>
        </w:rPr>
      </w:pPr>
      <w:r w:rsidRPr="004124E4">
        <w:rPr>
          <w:sz w:val="28"/>
          <w:szCs w:val="28"/>
        </w:rPr>
        <w:t xml:space="preserve">2) </w:t>
      </w:r>
      <w:r>
        <w:rPr>
          <w:sz w:val="28"/>
          <w:szCs w:val="28"/>
        </w:rPr>
        <w:t>Мезенцева Виктора Юрьевича.</w:t>
      </w:r>
    </w:p>
    <w:p w:rsidR="00250A70" w:rsidRPr="004124E4" w:rsidRDefault="004124E4" w:rsidP="004124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50A70" w:rsidRPr="004124E4">
        <w:rPr>
          <w:rFonts w:ascii="Liberation Serif" w:hAnsi="Liberation Serif"/>
          <w:sz w:val="28"/>
          <w:szCs w:val="28"/>
        </w:rPr>
        <w:t xml:space="preserve">. Настоящее решение вступает в силу со дня его </w:t>
      </w:r>
      <w:r>
        <w:rPr>
          <w:rFonts w:ascii="Liberation Serif" w:hAnsi="Liberation Serif"/>
          <w:sz w:val="28"/>
          <w:szCs w:val="28"/>
        </w:rPr>
        <w:t>принятия</w:t>
      </w:r>
      <w:r w:rsidR="00250A70" w:rsidRPr="004124E4">
        <w:rPr>
          <w:rFonts w:ascii="Liberation Serif" w:hAnsi="Liberation Serif"/>
          <w:sz w:val="28"/>
          <w:szCs w:val="28"/>
        </w:rPr>
        <w:t>.</w:t>
      </w:r>
    </w:p>
    <w:p w:rsidR="00250A70" w:rsidRPr="004124E4" w:rsidRDefault="003C73D1" w:rsidP="004124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50A70" w:rsidRPr="004124E4">
        <w:rPr>
          <w:rFonts w:ascii="Liberation Serif" w:hAnsi="Liberation Serif"/>
          <w:sz w:val="28"/>
          <w:szCs w:val="28"/>
        </w:rPr>
        <w:t>. Опубликовать настоящее решение в газете «Знамя Победы»</w:t>
      </w:r>
      <w:r>
        <w:rPr>
          <w:rFonts w:ascii="Liberation Serif" w:hAnsi="Liberation Serif"/>
          <w:sz w:val="28"/>
          <w:szCs w:val="28"/>
        </w:rPr>
        <w:t xml:space="preserve"> и на официальном </w:t>
      </w:r>
      <w:r w:rsidR="004124E4">
        <w:rPr>
          <w:rFonts w:ascii="Liberation Serif" w:hAnsi="Liberation Serif"/>
          <w:sz w:val="28"/>
          <w:szCs w:val="28"/>
        </w:rPr>
        <w:t>сайте городского круга Сухой Лог</w:t>
      </w:r>
      <w:r w:rsidR="00250A70" w:rsidRPr="004124E4">
        <w:rPr>
          <w:rFonts w:ascii="Liberation Serif" w:hAnsi="Liberation Serif"/>
          <w:sz w:val="28"/>
          <w:szCs w:val="28"/>
        </w:rPr>
        <w:t>.</w:t>
      </w:r>
    </w:p>
    <w:p w:rsidR="00250A70" w:rsidRPr="004124E4" w:rsidRDefault="003C73D1" w:rsidP="004124E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50A70" w:rsidRPr="004124E4">
        <w:rPr>
          <w:rFonts w:ascii="Liberation Serif" w:hAnsi="Liberation Serif"/>
          <w:sz w:val="28"/>
          <w:szCs w:val="28"/>
        </w:rPr>
        <w:t xml:space="preserve">. Контроль исполнения </w:t>
      </w:r>
      <w:r>
        <w:rPr>
          <w:rFonts w:ascii="Liberation Serif" w:hAnsi="Liberation Serif"/>
          <w:sz w:val="28"/>
          <w:szCs w:val="28"/>
        </w:rPr>
        <w:t xml:space="preserve">настоящего </w:t>
      </w:r>
      <w:r w:rsidR="004124E4">
        <w:rPr>
          <w:rFonts w:ascii="Liberation Serif" w:hAnsi="Liberation Serif"/>
          <w:sz w:val="28"/>
          <w:szCs w:val="28"/>
        </w:rPr>
        <w:t>р</w:t>
      </w:r>
      <w:r w:rsidR="00250A70" w:rsidRPr="004124E4">
        <w:rPr>
          <w:rFonts w:ascii="Liberation Serif" w:hAnsi="Liberation Serif"/>
          <w:sz w:val="28"/>
          <w:szCs w:val="28"/>
        </w:rPr>
        <w:t>ешения возложить на постоянную мандатную комиссию (И.В. Коновалова).</w:t>
      </w:r>
    </w:p>
    <w:p w:rsidR="00250A70" w:rsidRPr="004124E4" w:rsidRDefault="00250A70" w:rsidP="004124E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250A70" w:rsidRDefault="00250A70" w:rsidP="004124E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3C73D1" w:rsidRPr="004124E4" w:rsidRDefault="003C73D1" w:rsidP="004124E4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E170FF" w:rsidRDefault="00250A70" w:rsidP="007F6A4F">
      <w:pPr>
        <w:jc w:val="both"/>
      </w:pPr>
      <w:r w:rsidRPr="004124E4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Е.Г. Быков</w:t>
      </w:r>
      <w:bookmarkStart w:id="0" w:name="_GoBack"/>
      <w:bookmarkEnd w:id="0"/>
    </w:p>
    <w:sectPr w:rsidR="00E1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78FFDC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20F5183C"/>
    <w:multiLevelType w:val="hybridMultilevel"/>
    <w:tmpl w:val="DEA2A67E"/>
    <w:lvl w:ilvl="0" w:tplc="0D26BFE2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79"/>
    <w:rsid w:val="00250A70"/>
    <w:rsid w:val="003B4101"/>
    <w:rsid w:val="003C73D1"/>
    <w:rsid w:val="004124E4"/>
    <w:rsid w:val="00705979"/>
    <w:rsid w:val="007F6A4F"/>
    <w:rsid w:val="00E1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Subtitle"/>
    <w:basedOn w:val="a"/>
    <w:link w:val="a4"/>
    <w:qFormat/>
    <w:rsid w:val="00250A70"/>
    <w:pPr>
      <w:spacing w:after="60"/>
      <w:jc w:val="center"/>
    </w:pPr>
    <w:rPr>
      <w:rFonts w:ascii="Courier New" w:hAnsi="Courier New"/>
      <w:kern w:val="28"/>
      <w:sz w:val="28"/>
      <w:szCs w:val="20"/>
    </w:rPr>
  </w:style>
  <w:style w:type="character" w:customStyle="1" w:styleId="a4">
    <w:name w:val="Подзаголовок Знак"/>
    <w:basedOn w:val="a0"/>
    <w:link w:val="a3"/>
    <w:rsid w:val="00250A70"/>
    <w:rPr>
      <w:rFonts w:ascii="Courier New" w:eastAsia="Times New Roman" w:hAnsi="Courier New" w:cs="Times New Roman"/>
      <w:kern w:val="28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50A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7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3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Subtitle"/>
    <w:basedOn w:val="a"/>
    <w:link w:val="a4"/>
    <w:qFormat/>
    <w:rsid w:val="00250A70"/>
    <w:pPr>
      <w:spacing w:after="60"/>
      <w:jc w:val="center"/>
    </w:pPr>
    <w:rPr>
      <w:rFonts w:ascii="Courier New" w:hAnsi="Courier New"/>
      <w:kern w:val="28"/>
      <w:sz w:val="28"/>
      <w:szCs w:val="20"/>
    </w:rPr>
  </w:style>
  <w:style w:type="character" w:customStyle="1" w:styleId="a4">
    <w:name w:val="Подзаголовок Знак"/>
    <w:basedOn w:val="a0"/>
    <w:link w:val="a3"/>
    <w:rsid w:val="00250A70"/>
    <w:rPr>
      <w:rFonts w:ascii="Courier New" w:eastAsia="Times New Roman" w:hAnsi="Courier New" w:cs="Times New Roman"/>
      <w:kern w:val="28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50A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7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5</cp:revision>
  <cp:lastPrinted>2021-04-19T07:44:00Z</cp:lastPrinted>
  <dcterms:created xsi:type="dcterms:W3CDTF">2021-04-19T05:33:00Z</dcterms:created>
  <dcterms:modified xsi:type="dcterms:W3CDTF">2021-05-04T04:41:00Z</dcterms:modified>
</cp:coreProperties>
</file>