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BE" w:rsidRDefault="002C3535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34075" cy="1781175"/>
            <wp:effectExtent l="19050" t="0" r="9525" b="0"/>
            <wp:docPr id="1" name="Рисунок 1" descr="D:\Загрузки\Attachments_ya.duma-slog@yandex.ru_2018-03-29_14-42-42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ttachments_ya.duma-slog@yandex.ru_2018-03-29_14-42-42\Screensho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2C3535" w:rsidP="002C3535">
      <w:pPr>
        <w:rPr>
          <w:sz w:val="28"/>
          <w:szCs w:val="28"/>
        </w:rPr>
      </w:pPr>
      <w:r>
        <w:rPr>
          <w:sz w:val="28"/>
          <w:szCs w:val="28"/>
        </w:rPr>
        <w:t>от 23.03.2018 №68-РД</w:t>
      </w:r>
    </w:p>
    <w:p w:rsidR="00FB76BE" w:rsidRDefault="002C3535" w:rsidP="002C3535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2B53DA" w:rsidRDefault="002B53DA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деятельности Каменск–Уральского Территориального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отдела Управления Федеральной службы по надзору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сфере защиты прав потребителей и благополучия человека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Свердловской области по вопросам защиты прав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потребителей в 201</w:t>
      </w:r>
      <w:r w:rsidR="007E586D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году на территории 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Сухой Лог</w:t>
      </w:r>
    </w:p>
    <w:p w:rsidR="00FB76BE" w:rsidRDefault="00FB76BE" w:rsidP="00FB76BE">
      <w:pPr>
        <w:rPr>
          <w:sz w:val="28"/>
          <w:szCs w:val="28"/>
        </w:rPr>
      </w:pPr>
    </w:p>
    <w:p w:rsidR="00FB76BE" w:rsidRDefault="00FB76BE" w:rsidP="00FB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07.02.1992 № 2300-1 «О защите прав потребителей», заслушав информацию начальника Каменск – Уральского </w:t>
      </w:r>
      <w:r w:rsidR="0015389B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области о деятельности Каменск–Уральского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вопросам  защиты прав потребителей в 201</w:t>
      </w:r>
      <w:r w:rsidR="001E1EA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 городского округа Сухой Лог, Дума городского округа</w:t>
      </w:r>
    </w:p>
    <w:p w:rsidR="00FB76BE" w:rsidRDefault="00FB76BE" w:rsidP="00FB76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76BE" w:rsidRDefault="00FB76BE" w:rsidP="00FB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начальника Каменск – Уральского </w:t>
      </w:r>
      <w:r w:rsidR="007E586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Свердловской облас</w:t>
      </w:r>
      <w:r w:rsidR="002B53DA">
        <w:rPr>
          <w:sz w:val="28"/>
          <w:szCs w:val="28"/>
        </w:rPr>
        <w:t>ти</w:t>
      </w:r>
      <w:r>
        <w:rPr>
          <w:sz w:val="28"/>
          <w:szCs w:val="28"/>
        </w:rPr>
        <w:t xml:space="preserve"> о деятельности Каменск –Уральского </w:t>
      </w:r>
      <w:r w:rsidR="007E586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вопросам защиты прав потребителей в 201</w:t>
      </w:r>
      <w:r w:rsidR="007E586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городского округа Сухой Лог принять к сведению.</w:t>
      </w:r>
    </w:p>
    <w:p w:rsidR="00FB76BE" w:rsidRDefault="00FB76BE" w:rsidP="00FB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Каменск –Уральскому Территориальному отделу Управления Федеральной службы по надзору в сфере защиты прав потребителей и благополучия человека по Свердловской области усилить надзор по защите прав потребителей и </w:t>
      </w:r>
      <w:r w:rsidR="002B53DA">
        <w:rPr>
          <w:sz w:val="28"/>
          <w:szCs w:val="28"/>
        </w:rPr>
        <w:t>оперативно</w:t>
      </w:r>
      <w:r>
        <w:rPr>
          <w:sz w:val="28"/>
          <w:szCs w:val="28"/>
        </w:rPr>
        <w:t xml:space="preserve"> информировать потребителя о качестве имеющихся товар</w:t>
      </w:r>
      <w:r w:rsidR="002B53DA">
        <w:rPr>
          <w:sz w:val="28"/>
          <w:szCs w:val="28"/>
        </w:rPr>
        <w:t>ов</w:t>
      </w:r>
      <w:r>
        <w:rPr>
          <w:sz w:val="28"/>
          <w:szCs w:val="28"/>
        </w:rPr>
        <w:t xml:space="preserve"> и услуг.</w:t>
      </w:r>
    </w:p>
    <w:p w:rsidR="00FB76BE" w:rsidRDefault="00FB76BE" w:rsidP="00FB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на официальном сайте городского округа Сухой Лог и в газете «Знамя Победы».</w:t>
      </w:r>
    </w:p>
    <w:p w:rsidR="00FB76BE" w:rsidRDefault="00FB76BE" w:rsidP="00FB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землепользованию, городскому хозяйству и охране окружающей среды (В.Г.Фоминых).</w:t>
      </w:r>
    </w:p>
    <w:p w:rsidR="00FB76BE" w:rsidRDefault="00FB76BE" w:rsidP="00FB76BE">
      <w:pPr>
        <w:ind w:firstLine="708"/>
        <w:rPr>
          <w:sz w:val="28"/>
          <w:szCs w:val="28"/>
        </w:rPr>
      </w:pPr>
    </w:p>
    <w:p w:rsidR="002B53DA" w:rsidRDefault="002B53DA" w:rsidP="00FB76BE">
      <w:pPr>
        <w:ind w:firstLine="708"/>
        <w:rPr>
          <w:sz w:val="28"/>
          <w:szCs w:val="28"/>
        </w:rPr>
      </w:pPr>
    </w:p>
    <w:p w:rsidR="00FB76BE" w:rsidRDefault="00FB76BE" w:rsidP="00397E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E47">
        <w:rPr>
          <w:sz w:val="28"/>
          <w:szCs w:val="28"/>
        </w:rPr>
        <w:t xml:space="preserve">         </w:t>
      </w:r>
      <w:r w:rsidR="007E586D">
        <w:rPr>
          <w:sz w:val="28"/>
          <w:szCs w:val="28"/>
        </w:rPr>
        <w:t xml:space="preserve">    Е.Г. Быков</w:t>
      </w:r>
    </w:p>
    <w:p w:rsidR="00CB750D" w:rsidRDefault="00CB750D"/>
    <w:p w:rsidR="004734F4" w:rsidRDefault="004734F4" w:rsidP="004734F4">
      <w:pPr>
        <w:ind w:firstLine="900"/>
        <w:jc w:val="center"/>
      </w:pPr>
    </w:p>
    <w:p w:rsidR="004734F4" w:rsidRDefault="004734F4" w:rsidP="004734F4">
      <w:pPr>
        <w:ind w:firstLine="900"/>
        <w:jc w:val="center"/>
      </w:pP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</w:t>
      </w:r>
      <w:r w:rsidRPr="0059160C">
        <w:rPr>
          <w:sz w:val="28"/>
          <w:szCs w:val="28"/>
        </w:rPr>
        <w:t>в сфере защиты прав потребителей  и благополучия человека  по Свердловской области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19576C" w:rsidRDefault="004734F4" w:rsidP="004734F4">
      <w:pPr>
        <w:ind w:firstLine="900"/>
        <w:jc w:val="center"/>
        <w:rPr>
          <w:b/>
        </w:rPr>
      </w:pPr>
    </w:p>
    <w:p w:rsidR="004734F4" w:rsidRPr="0059160C" w:rsidRDefault="004734F4" w:rsidP="004734F4">
      <w:pPr>
        <w:ind w:firstLine="900"/>
        <w:jc w:val="center"/>
        <w:rPr>
          <w:b/>
          <w:sz w:val="40"/>
          <w:szCs w:val="40"/>
        </w:rPr>
      </w:pPr>
      <w:r w:rsidRPr="0059160C">
        <w:rPr>
          <w:b/>
          <w:sz w:val="40"/>
          <w:szCs w:val="40"/>
        </w:rPr>
        <w:t>Д О К Л А Д</w:t>
      </w:r>
    </w:p>
    <w:p w:rsidR="004734F4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  <w:r w:rsidRPr="0059160C">
        <w:rPr>
          <w:sz w:val="28"/>
          <w:szCs w:val="28"/>
        </w:rPr>
        <w:t>о деятельности  Каменск-Уральского отдела</w:t>
      </w: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  <w:r w:rsidRPr="0059160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Федеральной службы по надзору </w:t>
      </w:r>
      <w:r w:rsidRPr="0059160C">
        <w:rPr>
          <w:sz w:val="28"/>
          <w:szCs w:val="28"/>
        </w:rPr>
        <w:t>в сфере защиты прав потребителей  и благополучия человека  по Свердловской области</w:t>
      </w: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  <w:r w:rsidRPr="0059160C">
        <w:rPr>
          <w:sz w:val="28"/>
          <w:szCs w:val="28"/>
        </w:rPr>
        <w:t>по вопросам защиты прав потребителей в 2017г.</w:t>
      </w:r>
    </w:p>
    <w:p w:rsidR="004734F4" w:rsidRPr="0059160C" w:rsidRDefault="004734F4" w:rsidP="004734F4">
      <w:pPr>
        <w:ind w:firstLine="900"/>
        <w:rPr>
          <w:sz w:val="28"/>
          <w:szCs w:val="28"/>
        </w:rPr>
      </w:pPr>
    </w:p>
    <w:p w:rsidR="004734F4" w:rsidRPr="0019576C" w:rsidRDefault="004734F4" w:rsidP="004734F4">
      <w:pPr>
        <w:ind w:firstLine="900"/>
        <w:jc w:val="center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Default="004734F4" w:rsidP="004734F4">
      <w:pPr>
        <w:ind w:firstLine="900"/>
      </w:pPr>
    </w:p>
    <w:p w:rsidR="004734F4" w:rsidRDefault="004734F4" w:rsidP="004734F4">
      <w:pPr>
        <w:ind w:firstLine="900"/>
      </w:pPr>
    </w:p>
    <w:p w:rsidR="004734F4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19576C" w:rsidRDefault="004734F4" w:rsidP="004734F4">
      <w:pPr>
        <w:ind w:firstLine="900"/>
      </w:pP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  <w:r w:rsidRPr="0059160C">
        <w:rPr>
          <w:sz w:val="28"/>
          <w:szCs w:val="28"/>
        </w:rPr>
        <w:t>город Каменск-Уральский</w:t>
      </w:r>
    </w:p>
    <w:p w:rsidR="004734F4" w:rsidRPr="0059160C" w:rsidRDefault="004734F4" w:rsidP="004734F4">
      <w:pPr>
        <w:ind w:firstLine="900"/>
        <w:jc w:val="center"/>
        <w:rPr>
          <w:sz w:val="28"/>
          <w:szCs w:val="28"/>
        </w:rPr>
      </w:pPr>
    </w:p>
    <w:p w:rsidR="004734F4" w:rsidRPr="0019576C" w:rsidRDefault="004734F4" w:rsidP="004734F4">
      <w:pPr>
        <w:ind w:firstLine="900"/>
        <w:jc w:val="center"/>
        <w:rPr>
          <w:i/>
        </w:rPr>
      </w:pPr>
      <w:r w:rsidRPr="0059160C">
        <w:rPr>
          <w:sz w:val="28"/>
          <w:szCs w:val="28"/>
        </w:rPr>
        <w:lastRenderedPageBreak/>
        <w:t>2018г.</w:t>
      </w:r>
      <w:r w:rsidRPr="0059160C">
        <w:rPr>
          <w:sz w:val="28"/>
          <w:szCs w:val="28"/>
        </w:rPr>
        <w:br w:type="page"/>
      </w:r>
    </w:p>
    <w:p w:rsidR="004734F4" w:rsidRPr="0003078B" w:rsidRDefault="004734F4" w:rsidP="004734F4">
      <w:pPr>
        <w:ind w:firstLine="900"/>
        <w:jc w:val="both"/>
      </w:pP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Доклад «О защите прав потребителей» (далее – Доклад) подготовлен в соответствии с п.п. 7 п.2 ст.40 Закона Российской Федерации от 07.02.1992 № 2300-1 «О защите прав потребителей».</w:t>
      </w:r>
    </w:p>
    <w:p w:rsidR="004734F4" w:rsidRPr="0059160C" w:rsidRDefault="004734F4" w:rsidP="004734F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Доклад разработан на основании материалов, представленных по результатам надзорной деятельности.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числе приоритетных направлений деятельности для системы органов и организаций, осуществляющих деятельность в сфере защиты прав потребителей – рынок продуктов питания, рынок непродовольственных товаров, отдельные сектора рынка услуг (финансовые, образовательные, медицинские, туристские, транспортные услуги, услуги связи, услуги жилищно-коммунального хозяйства и долевого строительства).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Основные цели и задачи деятельности государственных органов по пресечению нарушений на товарном рынке сформулированы в настоящее время в Стратегии по противодействию незаконному обороту промышленной продукции в Российской Федерации на период до 2020 года и плановый период до 2025 года, утвержденной распоряжением Правительства РФ от 05.12.2016 N 2592-р (далее – Стратегия).</w:t>
      </w: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Целью формирования и реализации мер в сфере противодействия незаконному обороту промышленной продукции в Российской Федерации является сокращение объемов незаконного оборота промышленной продукции и его влияния на развитие экономики и социальной сферы страны.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Распоряжением Губернатора Свердловской области от 22.04.2015 N 106-РГ «Об утверждении персонального состава Комиссии по противодействию незаконному обороту промышленной продукции в Свердловской области» утвержден персональный состав Комиссии по противодействию незаконному обороту промышленной продукции в Свердловской области, в состав которой вошли руководители органов государственной власти Свердловской области, территориальных органов федеральных органов исполнительной власти. Возглавляет работу Комиссии Губернатор Свердловской области.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рамках работы Комиссии осуществляется обсуждение проблем противодействия незаконному обороту промышленной продукции на территории Свердловской области, выработка и реализация мер, направленных на стабилизацию ситуации на товарном рынке региона.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Результаты работы Комиссии, а также итоги деятельности Управления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по Свердловской области показывают наличие на товарном рынке региона ряда проблем, требующих решения – высокий уровень фальсификации пищевых продуктов, проблемы пресечения нарушений в сфере оборота продукции легкой промышленности, низковольтной продукции (в том числе, кабельной продукции), табачной и алкогольной продукции.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По результатам надзорной деятельности можно также обозначить ряд приоритетных проблем, диктуемых реалиями современного рынка – в первую очередь, это вопросы противодействия распространению информацию, которая может причинить вред здоровью и развитию детей.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 xml:space="preserve">В этой связи особую значимость приобретает как реализация эффективных мер в области государственного надзора за соответствием информационной продукции, реализуемой потребителям, требованиям законодательства РФ в сфере защиты детей от информации, причиняющей вред их здоровью и (или) развитию, так и оперативное информирование уполномоченных органов о фактах обнаружения в сети Интернет запрещённой для детей информации.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указанной сфере деятельности имеется ряд проблем, требующих законодательного регулирования, в частности, отсутствие запретов (ограничений) на размещение запрещенной информации на продукции, не являющейся информационной.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По-прежнему, важной задачей для целей защиты прав потребителей является выработка действенных механизмов прекращения нарушений прав потребителей, связанных с дистанционной продажей товаров в сети Интернет. Отдельной задачей является пресечение незаконной деятельности по продаже в сети Интернет алкогольной продукции.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последние годы массовый характер приобретает использование электронных испарителей, так называемых «электронных сигарет» и «</w:t>
      </w:r>
      <w:proofErr w:type="spellStart"/>
      <w:r w:rsidRPr="0059160C">
        <w:rPr>
          <w:sz w:val="28"/>
          <w:szCs w:val="28"/>
        </w:rPr>
        <w:t>вейпов</w:t>
      </w:r>
      <w:proofErr w:type="spellEnd"/>
      <w:r w:rsidRPr="0059160C">
        <w:rPr>
          <w:sz w:val="28"/>
          <w:szCs w:val="28"/>
        </w:rPr>
        <w:t>».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настоящее время курение (парение) электронных сигарет не приравнено к курению обычных сигарет, отсутствуют запреты и ограничения, препятствующие продаже данных товаров детям, а также ограничения на использование таких приспособлений в общественных местах. При этом отсутствуют законодательно установленные показатели безопасности испарителей, жидкостей для электронных испарителей. Безопасность данной продукции не подтверждена, значит, потенциальную опасность данной продукции нельзя исключать.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Жидкость для электронных испарителей, как правило, не содержит в маркировке полную информацию для потребителя. В частности, отсутствуют исчерпывающие правила и условия безопасного использования товара. В составе пара таких жидкостей обнаруживаются вещества, включенные в Российский Регистр потенциально-опасных химических веществ.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Учитывая наличие обоснованных сомнений в безопасности такой продукции, является необходимым введение определенных запретов и ограничений в области продажи и использования электронных испарителей, в том числе, несовершеннолетними гражданами.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Отдельной проблемой, по-прежнему, является деятельность фирм, стремящихся к получению больших доходов за короткий срок.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Такие компании специализируются на продаже товаров, оказании услуг по ценам, значительно превышающим среднерыночные. В последнее время деятельность таких компаний затронула рынок медицинских, в том числе, косметологических, услуг.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Проблемами рынка финансовых услуг также являются навязывание дополнительных услуг при кредитовании граждан, установление повышенных размеров пеней (штрафов) за нарушение заемщиком условий договора, безответственное кредитование зачастую заведомо </w:t>
      </w:r>
      <w:r w:rsidRPr="0059160C">
        <w:rPr>
          <w:sz w:val="28"/>
          <w:szCs w:val="28"/>
        </w:rPr>
        <w:lastRenderedPageBreak/>
        <w:t>неплатежеспособных граждан, что, в свою очередь, ведет к росту объемов задолженности по кредитным договорам.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Следствием роста объемов просроченной задолженности российских граждан по кредитам стало  учащение случаев противоправных посягательств со стороны </w:t>
      </w:r>
      <w:proofErr w:type="spellStart"/>
      <w:r w:rsidRPr="0059160C">
        <w:rPr>
          <w:sz w:val="28"/>
          <w:szCs w:val="28"/>
        </w:rPr>
        <w:t>коллекторских</w:t>
      </w:r>
      <w:proofErr w:type="spellEnd"/>
      <w:r w:rsidRPr="0059160C">
        <w:rPr>
          <w:sz w:val="28"/>
          <w:szCs w:val="28"/>
        </w:rPr>
        <w:t xml:space="preserve"> фирм. К сожалению, не всегда кредитные учреждения готовы пойти на конструктивный диалог с клиентом и рассмотреть вопрос о  реструктуризации долга, о приостановлении начисления пеней. Многие российские граждане берут новые кредиты с целью погашения старых долгов, причем, как правило, речь идет о кредитовании в </w:t>
      </w:r>
      <w:proofErr w:type="spellStart"/>
      <w:r w:rsidRPr="0059160C">
        <w:rPr>
          <w:sz w:val="28"/>
          <w:szCs w:val="28"/>
        </w:rPr>
        <w:t>микрофинансовых</w:t>
      </w:r>
      <w:proofErr w:type="spellEnd"/>
      <w:r w:rsidRPr="0059160C">
        <w:rPr>
          <w:sz w:val="28"/>
          <w:szCs w:val="28"/>
        </w:rPr>
        <w:t xml:space="preserve"> учреждениях под высокую процентную ставку. Это, в свою очередь, только усиливает тенденции к росту просроченной задолженности и обострению социальной обстановки.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 1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Обращения  граждан в сфере защиты прав потребителей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году специалистами по направлению защиты прав потребителей рассмотрено 1972 устных и письменных обращений граждан. Количество обращений граждан остается практически на одном уровне, на протяжении 3-х лет.</w:t>
      </w:r>
      <w:r w:rsidRPr="0059160C">
        <w:rPr>
          <w:b/>
          <w:i/>
          <w:sz w:val="28"/>
          <w:szCs w:val="28"/>
        </w:rPr>
        <w:t xml:space="preserve">  </w:t>
      </w:r>
      <w:r w:rsidRPr="0059160C">
        <w:rPr>
          <w:sz w:val="28"/>
          <w:szCs w:val="28"/>
        </w:rPr>
        <w:t>в 2016 г. (1907); в 2015 г. (1927).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Каменск-Уральском отделе Управления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рассматриваются как письменные обращения, так и обращения, поступившие на телефон горячей линии по защите прав потребителей, которая работает в ежедневном режиме (кроме пятницы), а также работы консультационного центра по защите прав потребителей. </w:t>
      </w: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Письменные обращения по защите прав потребителей составляют всего 14,8% от общего количества поступивших обращений (291 обращение). В 2016 г. данный показатель составлял 14% (270 обращений).  В 2015 г.  – 13 % (252 обращений). Письменные обращения приходят в форме жалоб о нарушении прав потребителей, редко в форме предложений и просьб. Письменные обращения рассматриваются согласно положений Федерального закона от 02.05.2006 N 59-ФЗ "О порядке рассмотрения обращений граждан Российской Федерации".</w:t>
      </w:r>
    </w:p>
    <w:p w:rsidR="004734F4" w:rsidRPr="0059160C" w:rsidRDefault="004734F4" w:rsidP="004734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 2</w:t>
      </w:r>
    </w:p>
    <w:p w:rsidR="004734F4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Результаты рассмотрения обращений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b/>
          <w:sz w:val="28"/>
          <w:szCs w:val="28"/>
        </w:rPr>
      </w:pPr>
      <w:r w:rsidRPr="0059160C">
        <w:rPr>
          <w:sz w:val="28"/>
          <w:szCs w:val="28"/>
        </w:rPr>
        <w:t>Все письменные обращения рассмотрены в соответствии с ФЗ №59 "О порядке рассмотрения обращений граждан Российской Федерации" со</w:t>
      </w:r>
      <w:r>
        <w:rPr>
          <w:sz w:val="28"/>
          <w:szCs w:val="28"/>
        </w:rPr>
        <w:t xml:space="preserve">гласно Положения о Федеральной службе </w:t>
      </w:r>
      <w:r w:rsidRPr="0059160C">
        <w:rPr>
          <w:sz w:val="28"/>
          <w:szCs w:val="28"/>
        </w:rPr>
        <w:t xml:space="preserve">по надзору в сфере  защиты прав потребителей  и благополучия человека, утвержденного  Постановлением  Правительства РФ  от 30.06.2004 г. </w:t>
      </w:r>
      <w:r>
        <w:rPr>
          <w:sz w:val="28"/>
          <w:szCs w:val="28"/>
        </w:rPr>
        <w:t xml:space="preserve"> № 322,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вправе </w:t>
      </w:r>
      <w:r w:rsidRPr="0059160C">
        <w:rPr>
          <w:sz w:val="28"/>
          <w:szCs w:val="28"/>
        </w:rPr>
        <w:t xml:space="preserve">давать </w:t>
      </w:r>
      <w:r w:rsidRPr="0059160C">
        <w:rPr>
          <w:sz w:val="28"/>
          <w:szCs w:val="28"/>
        </w:rPr>
        <w:lastRenderedPageBreak/>
        <w:t>разъяснения и применять  предусмотренные  законодательством  РФ  меры ограничительного, предупредительного  и профилактического характера лишь по вопросам, отнесенным к компетенции Службы.    По результатам рассмотрений приняты решения: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     дано разъяснений – 291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Кол-во надзорных мероприятий – 99, по которым составлено 105 </w:t>
      </w:r>
      <w:proofErr w:type="spellStart"/>
      <w:r w:rsidRPr="0059160C">
        <w:rPr>
          <w:sz w:val="28"/>
          <w:szCs w:val="28"/>
        </w:rPr>
        <w:t>адм</w:t>
      </w:r>
      <w:proofErr w:type="spellEnd"/>
      <w:r w:rsidRPr="0059160C">
        <w:rPr>
          <w:sz w:val="28"/>
          <w:szCs w:val="28"/>
        </w:rPr>
        <w:t xml:space="preserve">. протоколов.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Отказано в проведении мероприятий (</w:t>
      </w:r>
      <w:r w:rsidRPr="0059160C">
        <w:rPr>
          <w:i/>
          <w:sz w:val="28"/>
          <w:szCs w:val="28"/>
        </w:rPr>
        <w:t>сроки давности, гражданско-правовые отношения, нет нарушения и пр.</w:t>
      </w:r>
      <w:r w:rsidRPr="0059160C">
        <w:rPr>
          <w:sz w:val="28"/>
          <w:szCs w:val="28"/>
        </w:rPr>
        <w:t>) – 21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Перенаправлено – 64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Выдано предложений о добровольном удовлетворении требований потребителя – 27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г. предотвращен ущерб имуществу потребителей при  оказании услуг и реализации товаров, не соответствующих требованиям  потребительского законодательства на сумму  7412,5 тыс. рублей, что ниже показателя прошлого года 23144 тыс. рублей. Снижение предотвращенного ущерба обусловлено тем, что в 2016г. сумма возмещенного вреда по искам в защиту потребителей была больше т.к. в 2016г. подавались иски связанные с долевым строительством, где суммы ущерба значительны.  В 2017г. обращений по долевому строительству не было.</w:t>
      </w: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34F4" w:rsidRPr="0059160C" w:rsidRDefault="004734F4" w:rsidP="004734F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3</w:t>
      </w:r>
    </w:p>
    <w:p w:rsidR="004734F4" w:rsidRDefault="004734F4" w:rsidP="004734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Основные недостатки поступивших обращений</w:t>
      </w: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numPr>
          <w:ilvl w:val="0"/>
          <w:numId w:val="39"/>
        </w:numPr>
        <w:tabs>
          <w:tab w:val="clear" w:pos="216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Обращения направляются без соблюдения претензионного порядка.</w:t>
      </w:r>
    </w:p>
    <w:p w:rsidR="004734F4" w:rsidRPr="0059160C" w:rsidRDefault="004734F4" w:rsidP="004734F4">
      <w:pPr>
        <w:numPr>
          <w:ilvl w:val="0"/>
          <w:numId w:val="39"/>
        </w:numPr>
        <w:tabs>
          <w:tab w:val="clear" w:pos="216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каких-либо документов, свидетельствующих о том, что права потребителя нарушены (Податель жалобы не прикладывает к обращению чеки, квитанции, договор, претензии и ответы на них).</w:t>
      </w:r>
    </w:p>
    <w:p w:rsidR="004734F4" w:rsidRPr="0059160C" w:rsidRDefault="004734F4" w:rsidP="004734F4">
      <w:pPr>
        <w:numPr>
          <w:ilvl w:val="0"/>
          <w:numId w:val="39"/>
        </w:numPr>
        <w:tabs>
          <w:tab w:val="clear" w:pos="216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Некорректное изложение обращения (Жалоба переполнена эмоциями. Установить  фактические обстоятельства случившегося  затруднительно).</w:t>
      </w:r>
    </w:p>
    <w:p w:rsidR="004734F4" w:rsidRPr="0059160C" w:rsidRDefault="004734F4" w:rsidP="004734F4">
      <w:pPr>
        <w:numPr>
          <w:ilvl w:val="0"/>
          <w:numId w:val="3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Нередко потребителям направляются письма с просьбой дополнить материалы обращения. Поскольку в отсутствии необходимых документов рассмотрение обращения, организация надзорных мероприятий становится невозможной.</w:t>
      </w:r>
    </w:p>
    <w:p w:rsidR="004734F4" w:rsidRPr="0059160C" w:rsidRDefault="004734F4" w:rsidP="004734F4">
      <w:pPr>
        <w:ind w:left="720" w:hanging="360"/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4</w:t>
      </w:r>
    </w:p>
    <w:p w:rsidR="004734F4" w:rsidRPr="0059160C" w:rsidRDefault="004734F4" w:rsidP="004734F4">
      <w:pPr>
        <w:jc w:val="right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Таблица 1</w:t>
      </w:r>
    </w:p>
    <w:p w:rsidR="004734F4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 xml:space="preserve">Количественная характеристика поступивших (письменных) обращений </w:t>
      </w:r>
      <w:r>
        <w:rPr>
          <w:b/>
          <w:sz w:val="28"/>
          <w:szCs w:val="28"/>
        </w:rPr>
        <w:t xml:space="preserve"> </w:t>
      </w:r>
      <w:r w:rsidRPr="0059160C">
        <w:rPr>
          <w:b/>
          <w:sz w:val="28"/>
          <w:szCs w:val="28"/>
        </w:rPr>
        <w:t xml:space="preserve">за 2015, 2016, 2017  г.г. 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760"/>
        <w:gridCol w:w="1260"/>
        <w:gridCol w:w="1260"/>
        <w:gridCol w:w="1800"/>
      </w:tblGrid>
      <w:tr w:rsidR="004734F4" w:rsidRPr="0059160C" w:rsidTr="00351DED">
        <w:trPr>
          <w:trHeight w:val="765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Категория (тема) обращения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2015 г.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2016 г.</w:t>
            </w:r>
          </w:p>
        </w:tc>
        <w:tc>
          <w:tcPr>
            <w:tcW w:w="1800" w:type="dxa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2017 г.</w:t>
            </w:r>
          </w:p>
        </w:tc>
      </w:tr>
      <w:tr w:rsidR="004734F4" w:rsidRPr="0059160C" w:rsidTr="00351DED">
        <w:trPr>
          <w:trHeight w:val="283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 xml:space="preserve">Общее количество обращений 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252</w:t>
            </w:r>
          </w:p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266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291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 xml:space="preserve">Торговля пищевыми продуктами 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35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Торговля непродовольственными товарами: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71</w:t>
            </w:r>
          </w:p>
        </w:tc>
      </w:tr>
      <w:tr w:rsidR="004734F4" w:rsidRPr="0059160C" w:rsidTr="00351DED">
        <w:trPr>
          <w:trHeight w:val="465"/>
        </w:trPr>
        <w:tc>
          <w:tcPr>
            <w:tcW w:w="5760" w:type="dxa"/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в том числе: технически сложными товарами бытового назначения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32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    из них мобильными телефонами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12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одеждой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</w:tr>
      <w:tr w:rsidR="004734F4" w:rsidRPr="0059160C" w:rsidTr="00351DED">
        <w:trPr>
          <w:trHeight w:val="270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      в т.ч. детской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обувью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</w:tr>
      <w:tr w:rsidR="004734F4" w:rsidRPr="0059160C" w:rsidTr="00351DED">
        <w:trPr>
          <w:trHeight w:val="210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      в т.ч. детской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парфюмерно-косметическими товарами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автомобилями, </w:t>
            </w:r>
            <w:proofErr w:type="spellStart"/>
            <w:r w:rsidRPr="0059160C">
              <w:rPr>
                <w:sz w:val="28"/>
                <w:szCs w:val="28"/>
              </w:rPr>
              <w:t>мототехникой</w:t>
            </w:r>
            <w:proofErr w:type="spellEnd"/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автозапчастями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лекарственными препаратами 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экземплярами аудиовизуальных произведений и фонограмм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мебелью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7</w:t>
            </w:r>
          </w:p>
        </w:tc>
      </w:tr>
      <w:tr w:rsidR="004734F4" w:rsidRPr="0059160C" w:rsidTr="00351DED">
        <w:trPr>
          <w:trHeight w:val="25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строительными материалами и изделиями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</w:tr>
      <w:tr w:rsidR="004734F4" w:rsidRPr="0059160C" w:rsidTr="00351DED">
        <w:trPr>
          <w:trHeight w:val="441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Оказание услуг потребителям (по приоритетным направлениям)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69</w:t>
            </w:r>
          </w:p>
        </w:tc>
      </w:tr>
      <w:tr w:rsidR="004734F4" w:rsidRPr="0059160C" w:rsidTr="00351DED">
        <w:trPr>
          <w:trHeight w:val="339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Медицинские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</w:t>
            </w:r>
          </w:p>
        </w:tc>
      </w:tr>
      <w:tr w:rsidR="004734F4" w:rsidRPr="0059160C" w:rsidTr="00351DED">
        <w:trPr>
          <w:trHeight w:val="183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Образовательные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</w:tr>
      <w:tr w:rsidR="004734F4" w:rsidRPr="0059160C" w:rsidTr="00351DED">
        <w:trPr>
          <w:trHeight w:val="117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</w:tr>
      <w:tr w:rsidR="004734F4" w:rsidRPr="0059160C" w:rsidTr="00351DED">
        <w:trPr>
          <w:trHeight w:val="82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Финансовые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52</w:t>
            </w:r>
          </w:p>
        </w:tc>
      </w:tr>
      <w:tr w:rsidR="004734F4" w:rsidRPr="0059160C" w:rsidTr="00351DED">
        <w:trPr>
          <w:trHeight w:val="217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Долевое строительство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-</w:t>
            </w:r>
          </w:p>
        </w:tc>
      </w:tr>
      <w:tr w:rsidR="004734F4" w:rsidRPr="0059160C" w:rsidTr="00351DED">
        <w:trPr>
          <w:trHeight w:val="160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Услуги связи 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Бытовые услуги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b/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>116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Из них: </w:t>
            </w:r>
          </w:p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Изготовление и монтаж пластиковых окон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ind w:firstLine="624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Изготовление и монтаж  дверей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ind w:firstLine="624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Услуги ЖКХ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39</w:t>
            </w:r>
          </w:p>
        </w:tc>
      </w:tr>
      <w:tr w:rsidR="004734F4" w:rsidRPr="0059160C" w:rsidTr="00351DED">
        <w:trPr>
          <w:trHeight w:val="115"/>
        </w:trPr>
        <w:tc>
          <w:tcPr>
            <w:tcW w:w="5760" w:type="dxa"/>
            <w:shd w:val="clear" w:color="auto" w:fill="auto"/>
            <w:vAlign w:val="bottom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b/>
                <w:sz w:val="28"/>
                <w:szCs w:val="28"/>
              </w:rPr>
              <w:t xml:space="preserve">          </w:t>
            </w:r>
            <w:r w:rsidRPr="0059160C">
              <w:rPr>
                <w:sz w:val="28"/>
                <w:szCs w:val="28"/>
              </w:rPr>
              <w:t xml:space="preserve">Прочие виды деятельности (кино, видео обслуживание, гостиничные услуги, пошив одежды, услуги общественного питания, ветеринарные услуги, услуги автостоянок, и </w:t>
            </w:r>
            <w:r w:rsidRPr="0059160C">
              <w:rPr>
                <w:sz w:val="28"/>
                <w:szCs w:val="28"/>
              </w:rPr>
              <w:lastRenderedPageBreak/>
              <w:t>др.)</w:t>
            </w:r>
          </w:p>
        </w:tc>
        <w:tc>
          <w:tcPr>
            <w:tcW w:w="126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26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74</w:t>
            </w:r>
          </w:p>
        </w:tc>
      </w:tr>
    </w:tbl>
    <w:p w:rsidR="004734F4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 xml:space="preserve">Слайд </w:t>
      </w:r>
      <w:r>
        <w:rPr>
          <w:b/>
          <w:i/>
          <w:sz w:val="28"/>
          <w:szCs w:val="28"/>
        </w:rPr>
        <w:t>5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Структура жалоб на оказание некачественных услуг</w:t>
      </w:r>
    </w:p>
    <w:p w:rsidR="004734F4" w:rsidRPr="0059160C" w:rsidRDefault="004734F4" w:rsidP="004734F4">
      <w:pPr>
        <w:ind w:firstLine="900"/>
        <w:jc w:val="center"/>
        <w:rPr>
          <w:b/>
          <w:i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Возросло число обращений с </w:t>
      </w:r>
      <w:r>
        <w:rPr>
          <w:sz w:val="28"/>
          <w:szCs w:val="28"/>
        </w:rPr>
        <w:t>жалобами на финансовые услуги (</w:t>
      </w:r>
      <w:r w:rsidRPr="0059160C">
        <w:rPr>
          <w:sz w:val="28"/>
          <w:szCs w:val="28"/>
        </w:rPr>
        <w:t xml:space="preserve">с 49 обращений в 2015 г. до 52 обращений в 2017 г.). Это обусловлено  появлением большого количества </w:t>
      </w:r>
      <w:proofErr w:type="spellStart"/>
      <w:r w:rsidRPr="0059160C">
        <w:rPr>
          <w:sz w:val="28"/>
          <w:szCs w:val="28"/>
        </w:rPr>
        <w:t>микрофинансовых</w:t>
      </w:r>
      <w:proofErr w:type="spellEnd"/>
      <w:r w:rsidRPr="0059160C">
        <w:rPr>
          <w:sz w:val="28"/>
          <w:szCs w:val="28"/>
        </w:rPr>
        <w:t xml:space="preserve"> организаций на поднадзорной территории, а также тем фактором, что финансовые организации при предоставлении потребительских кредитов навязывают дополнительные услуги и страховки.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     Возросло количество жалоб на жилищно-коммунальные услуги, в частности на температурный режим в помещении и качество холодного и горячего водоснабжения. ( с  36 жалоб в 2016г. до 39 в 2017году)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Присутствует незначительное число обращений  с жалобами на качество сотовых телефонов в 2017г. году поступило 12 жалоб связанных с дефектами в сотовых телефонах, планшетах.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Продолжается  тенденция по снижению  обращений с жалобами на услуги связи, если в 2016 году было 16 жалоб, то в 2017г, количество жалоб снизилось до </w:t>
      </w:r>
      <w:r>
        <w:rPr>
          <w:sz w:val="28"/>
          <w:szCs w:val="28"/>
        </w:rPr>
        <w:t>4</w:t>
      </w:r>
      <w:r w:rsidRPr="0059160C">
        <w:rPr>
          <w:sz w:val="28"/>
          <w:szCs w:val="28"/>
        </w:rPr>
        <w:t xml:space="preserve">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FD1A65" w:rsidRDefault="004734F4" w:rsidP="004734F4">
      <w:pPr>
        <w:jc w:val="both"/>
        <w:rPr>
          <w:b/>
          <w:i/>
          <w:sz w:val="28"/>
          <w:szCs w:val="28"/>
        </w:rPr>
      </w:pPr>
      <w:r w:rsidRPr="00FD1A65">
        <w:rPr>
          <w:b/>
          <w:i/>
          <w:sz w:val="28"/>
          <w:szCs w:val="28"/>
        </w:rPr>
        <w:t>Слайд 5</w:t>
      </w:r>
    </w:p>
    <w:p w:rsidR="004734F4" w:rsidRPr="00FD1A65" w:rsidRDefault="004734F4" w:rsidP="004734F4">
      <w:pPr>
        <w:jc w:val="center"/>
        <w:rPr>
          <w:b/>
          <w:sz w:val="28"/>
          <w:szCs w:val="28"/>
        </w:rPr>
      </w:pPr>
      <w:r w:rsidRPr="00FD1A65">
        <w:rPr>
          <w:b/>
          <w:sz w:val="28"/>
          <w:szCs w:val="28"/>
        </w:rPr>
        <w:t>Характеризуя поступившие обращения в 2017 г.,</w:t>
      </w:r>
    </w:p>
    <w:p w:rsidR="004734F4" w:rsidRPr="00FD1A65" w:rsidRDefault="004734F4" w:rsidP="004734F4">
      <w:pPr>
        <w:jc w:val="center"/>
        <w:rPr>
          <w:b/>
          <w:sz w:val="28"/>
          <w:szCs w:val="28"/>
        </w:rPr>
      </w:pPr>
      <w:r w:rsidRPr="00FD1A65">
        <w:rPr>
          <w:b/>
          <w:sz w:val="28"/>
          <w:szCs w:val="28"/>
        </w:rPr>
        <w:t>можно выделить следующие тенденции</w:t>
      </w:r>
    </w:p>
    <w:p w:rsidR="004734F4" w:rsidRPr="00FD1A65" w:rsidRDefault="004734F4" w:rsidP="004734F4">
      <w:pPr>
        <w:rPr>
          <w:sz w:val="28"/>
          <w:szCs w:val="28"/>
        </w:rPr>
      </w:pPr>
    </w:p>
    <w:p w:rsidR="004734F4" w:rsidRPr="00FD1A65" w:rsidRDefault="004734F4" w:rsidP="004734F4">
      <w:pPr>
        <w:jc w:val="both"/>
        <w:rPr>
          <w:sz w:val="28"/>
          <w:szCs w:val="28"/>
        </w:rPr>
      </w:pPr>
      <w:r w:rsidRPr="00FD1A65">
        <w:rPr>
          <w:sz w:val="28"/>
          <w:szCs w:val="28"/>
        </w:rPr>
        <w:t xml:space="preserve">Обращения потребителей с жалобами на оказание туристических услуг в 2017г. не поступали. Также, отсутствовали жалобы связанные с долевым строительством. 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  <w:r w:rsidRPr="00FD1A65">
        <w:rPr>
          <w:sz w:val="28"/>
          <w:szCs w:val="28"/>
        </w:rPr>
        <w:t xml:space="preserve">Возросло количество обращений с жалобами на навязывание дополнительных услуг при потребительском кредитовании. В 2017г. поступило 52 жалобы в данной сфере. По результатам рассмотрения, ряд банков и </w:t>
      </w:r>
      <w:proofErr w:type="spellStart"/>
      <w:r w:rsidRPr="00FD1A65">
        <w:rPr>
          <w:sz w:val="28"/>
          <w:szCs w:val="28"/>
        </w:rPr>
        <w:t>микрофинансовых</w:t>
      </w:r>
      <w:proofErr w:type="spellEnd"/>
      <w:r w:rsidRPr="00FD1A65">
        <w:rPr>
          <w:sz w:val="28"/>
          <w:szCs w:val="28"/>
        </w:rPr>
        <w:t xml:space="preserve"> организаций привлечены к административной ответственности. Финансовые организации во всех случаях, не согласны с доводами по которым </w:t>
      </w:r>
      <w:proofErr w:type="spellStart"/>
      <w:r w:rsidRPr="00FD1A65">
        <w:rPr>
          <w:sz w:val="28"/>
          <w:szCs w:val="28"/>
        </w:rPr>
        <w:t>Роспотребнадзор</w:t>
      </w:r>
      <w:proofErr w:type="spellEnd"/>
      <w:r w:rsidRPr="00FD1A65">
        <w:rPr>
          <w:sz w:val="28"/>
          <w:szCs w:val="28"/>
        </w:rPr>
        <w:t xml:space="preserve"> привлек их к ответственности, обжаловали постановления о привлечении к ответственности. Суды в этом вопросе не придерживаются единого мнения и принимают разные решения как в пользу </w:t>
      </w:r>
      <w:proofErr w:type="spellStart"/>
      <w:r w:rsidRPr="00FD1A65">
        <w:rPr>
          <w:sz w:val="28"/>
          <w:szCs w:val="28"/>
        </w:rPr>
        <w:t>Роспотребнадзора</w:t>
      </w:r>
      <w:proofErr w:type="spellEnd"/>
      <w:r w:rsidRPr="00FD1A65">
        <w:rPr>
          <w:sz w:val="28"/>
          <w:szCs w:val="28"/>
        </w:rPr>
        <w:t xml:space="preserve"> так и в пользу финансовой организации. В связи с чем, вопрос предоставления финансовых услуг требует приведения к единому мнению судебных органов, что возможно исполнить Постановлением Пленума Верховного суда РФ. 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  <w:r w:rsidRPr="00FD1A65">
        <w:rPr>
          <w:sz w:val="28"/>
          <w:szCs w:val="28"/>
        </w:rPr>
        <w:t>По прежнему поступают  обращения с жалобами на коммунальные услуги, такие как: (не проведение перерасчета, качество ремонта, предоставление не качественной услуги по водоснабжению, соблюдение температурного режима как воды так и в жилом помещении, непредставление информации об услугах, функционирование приборов учета и т.п.)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</w:p>
    <w:p w:rsidR="004734F4" w:rsidRPr="0071091E" w:rsidRDefault="004734F4" w:rsidP="004734F4">
      <w:pPr>
        <w:jc w:val="both"/>
        <w:rPr>
          <w:b/>
          <w:i/>
          <w:sz w:val="28"/>
          <w:szCs w:val="28"/>
        </w:rPr>
      </w:pPr>
      <w:r w:rsidRPr="0071091E">
        <w:rPr>
          <w:b/>
          <w:i/>
          <w:sz w:val="28"/>
          <w:szCs w:val="28"/>
        </w:rPr>
        <w:t>Слайд 6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</w:p>
    <w:p w:rsidR="004734F4" w:rsidRPr="0071091E" w:rsidRDefault="004734F4" w:rsidP="004734F4">
      <w:pPr>
        <w:jc w:val="center"/>
        <w:rPr>
          <w:b/>
          <w:sz w:val="28"/>
          <w:szCs w:val="28"/>
        </w:rPr>
      </w:pPr>
      <w:r w:rsidRPr="0071091E">
        <w:rPr>
          <w:b/>
          <w:sz w:val="28"/>
          <w:szCs w:val="28"/>
        </w:rPr>
        <w:t>Основные причины обращений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</w:p>
    <w:p w:rsidR="004734F4" w:rsidRPr="00FD1A65" w:rsidRDefault="004734F4" w:rsidP="004734F4">
      <w:pPr>
        <w:jc w:val="both"/>
        <w:rPr>
          <w:sz w:val="28"/>
          <w:szCs w:val="28"/>
        </w:rPr>
      </w:pPr>
      <w:r w:rsidRPr="00FD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D1A65">
        <w:rPr>
          <w:sz w:val="28"/>
          <w:szCs w:val="28"/>
        </w:rPr>
        <w:t>Основными причинами обращений граждан  явились: продажа товаров, несоответствующих требованиям нормативных документов, предоставление услуг ненадлежащего качества, отсутствие необходимой и достоверной информации о товаре (работе, услуге), нарушение сроков исполнения услуг, включение в договоры условий, ущемляющих права потребителей, навязывание дополнительных услуг.</w:t>
      </w:r>
    </w:p>
    <w:p w:rsidR="004734F4" w:rsidRPr="00FD1A65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7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 надзорных мероприятиях в сфере защиты прав потребителей</w:t>
      </w:r>
    </w:p>
    <w:p w:rsidR="004734F4" w:rsidRPr="0059160C" w:rsidRDefault="004734F4" w:rsidP="004734F4">
      <w:pPr>
        <w:ind w:firstLine="900"/>
        <w:rPr>
          <w:b/>
          <w:sz w:val="28"/>
          <w:szCs w:val="28"/>
        </w:rPr>
      </w:pPr>
    </w:p>
    <w:p w:rsidR="004734F4" w:rsidRPr="0059160C" w:rsidRDefault="004734F4" w:rsidP="004734F4">
      <w:pPr>
        <w:ind w:right="-81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Каменск-Уральский отдел Управления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по Свердловской области в рамках возложенных полномочий осуществляет системный надзор за качеством и безопасностью товаров в рамках проводимых контрольно-надзорных мероприятий. Следует отметить, что в настоящее время особенно актуальным вопросом является внедрение </w:t>
      </w:r>
      <w:proofErr w:type="spellStart"/>
      <w:r w:rsidRPr="0059160C">
        <w:rPr>
          <w:sz w:val="28"/>
          <w:szCs w:val="28"/>
        </w:rPr>
        <w:t>риск-ориентированной</w:t>
      </w:r>
      <w:proofErr w:type="spellEnd"/>
      <w:r w:rsidRPr="0059160C">
        <w:rPr>
          <w:sz w:val="28"/>
          <w:szCs w:val="28"/>
        </w:rPr>
        <w:t xml:space="preserve"> модели организации контрольно-надзорной деятельности. Такая модель включает в себя систему оценки потенциальной опасности объектов, подлежащих санитарно-эпидемиологическому надзору и надзору в сфере защиты прав потребителей  с учетом критериев риска причинения вреда здоровью человека.</w:t>
      </w:r>
    </w:p>
    <w:p w:rsidR="004734F4" w:rsidRPr="0059160C" w:rsidRDefault="004734F4" w:rsidP="004734F4">
      <w:pPr>
        <w:ind w:right="-81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13.07.2015 года внесены изменения в Федеральный закон № 294-ФЗ, добавлена статья 8.1 «Применение </w:t>
      </w:r>
      <w:proofErr w:type="spellStart"/>
      <w:r w:rsidRPr="0059160C">
        <w:rPr>
          <w:sz w:val="28"/>
          <w:szCs w:val="28"/>
        </w:rPr>
        <w:t>риск-ориентированного</w:t>
      </w:r>
      <w:proofErr w:type="spellEnd"/>
      <w:r w:rsidRPr="0059160C">
        <w:rPr>
          <w:sz w:val="28"/>
          <w:szCs w:val="28"/>
        </w:rPr>
        <w:t xml:space="preserve"> подхода при организации государственного контроля (надзора)».</w:t>
      </w:r>
    </w:p>
    <w:p w:rsidR="004734F4" w:rsidRPr="0059160C" w:rsidRDefault="004734F4" w:rsidP="004734F4">
      <w:pPr>
        <w:ind w:right="-81" w:firstLine="540"/>
        <w:jc w:val="both"/>
        <w:rPr>
          <w:bCs/>
          <w:sz w:val="28"/>
          <w:szCs w:val="28"/>
        </w:rPr>
      </w:pPr>
      <w:proofErr w:type="spellStart"/>
      <w:r w:rsidRPr="0059160C">
        <w:rPr>
          <w:sz w:val="28"/>
          <w:szCs w:val="28"/>
        </w:rPr>
        <w:t>Роспотребнадзором</w:t>
      </w:r>
      <w:proofErr w:type="spellEnd"/>
      <w:r w:rsidRPr="0059160C">
        <w:rPr>
          <w:sz w:val="28"/>
          <w:szCs w:val="28"/>
        </w:rPr>
        <w:t xml:space="preserve"> разработаны и внедрены в деятельность методические рекомендации «</w:t>
      </w:r>
      <w:proofErr w:type="spellStart"/>
      <w:r w:rsidRPr="0059160C">
        <w:rPr>
          <w:sz w:val="28"/>
          <w:szCs w:val="28"/>
        </w:rPr>
        <w:t>Риск-ориентированный</w:t>
      </w:r>
      <w:proofErr w:type="spellEnd"/>
      <w:r w:rsidRPr="0059160C">
        <w:rPr>
          <w:sz w:val="28"/>
          <w:szCs w:val="28"/>
        </w:rPr>
        <w:t xml:space="preserve"> подход к осуществлению контрольно-надзорной деятельности территориальными органами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». </w:t>
      </w:r>
      <w:r w:rsidRPr="0059160C">
        <w:rPr>
          <w:bCs/>
          <w:sz w:val="28"/>
          <w:szCs w:val="28"/>
        </w:rPr>
        <w:t>Указанный подход дает возможность надзорным органам отказа</w:t>
      </w:r>
      <w:r>
        <w:rPr>
          <w:bCs/>
          <w:sz w:val="28"/>
          <w:szCs w:val="28"/>
        </w:rPr>
        <w:t xml:space="preserve">ться от «сплошного контроля» и </w:t>
      </w:r>
      <w:r w:rsidRPr="0059160C">
        <w:rPr>
          <w:bCs/>
          <w:sz w:val="28"/>
          <w:szCs w:val="28"/>
        </w:rPr>
        <w:t xml:space="preserve">уделять основное внимание оценке наиболее проблемным секторам экономики. </w:t>
      </w:r>
    </w:p>
    <w:p w:rsidR="004734F4" w:rsidRPr="0059160C" w:rsidRDefault="004734F4" w:rsidP="004734F4">
      <w:pPr>
        <w:ind w:right="-81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году отделом проведено 142 надзорных мероприятий в отношении предприятий розничной торговли, осуществляющих продажу пищевых продуктов- 75 мероприятий.  Количество выявленных нарушений  составило 693. По сравнению с 2016 годом удельный вес надзорных мероприятий, при которых выявлены правонарушения остался практически на том же уровне.  При одной проверке в среднем выявляется свыше 5 правонарушений.</w:t>
      </w:r>
    </w:p>
    <w:p w:rsidR="004734F4" w:rsidRPr="0059160C" w:rsidRDefault="004734F4" w:rsidP="004734F4">
      <w:pPr>
        <w:ind w:firstLine="900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целях контроля потребительского рынка товаров (работ, услуг) проведено 301 надзорное мероприятие в области защиты прав потребителей в отношении хозяйствующих субъектов, реализующих товары, оказывающих услуги, населению  ( в 2016г. 232, в 2015 г. – 300; в 2014 г. – 291).  К указанным мероприятиям относятся плановые проверки, проведенные </w:t>
      </w:r>
      <w:r w:rsidRPr="0059160C">
        <w:rPr>
          <w:sz w:val="28"/>
          <w:szCs w:val="28"/>
        </w:rPr>
        <w:lastRenderedPageBreak/>
        <w:t>административные расследования, а также меры принятые в ходе непосредственного обнаружения должностными лицами признаков правонарушений.</w:t>
      </w:r>
    </w:p>
    <w:p w:rsidR="004734F4" w:rsidRDefault="004734F4" w:rsidP="004734F4">
      <w:pPr>
        <w:jc w:val="both"/>
        <w:rPr>
          <w:b/>
          <w:i/>
          <w:sz w:val="28"/>
          <w:szCs w:val="28"/>
        </w:rPr>
      </w:pPr>
    </w:p>
    <w:p w:rsidR="004734F4" w:rsidRPr="0071091E" w:rsidRDefault="004734F4" w:rsidP="004734F4">
      <w:pPr>
        <w:jc w:val="both"/>
        <w:rPr>
          <w:b/>
          <w:i/>
          <w:sz w:val="28"/>
          <w:szCs w:val="28"/>
        </w:rPr>
      </w:pPr>
      <w:r w:rsidRPr="0071091E">
        <w:rPr>
          <w:b/>
          <w:i/>
          <w:sz w:val="28"/>
          <w:szCs w:val="28"/>
        </w:rPr>
        <w:t>Слайд 8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Выявлено 1070 нарушений по результатам надзорных мероприятий,  практически показатель не изменился в сравнении 2016г. ( 1066 нарушения).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структуре нарушения:</w:t>
      </w:r>
    </w:p>
    <w:p w:rsidR="004734F4" w:rsidRPr="0059160C" w:rsidRDefault="004734F4" w:rsidP="004734F4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377-  нарушения Закона «О защите прав потребителей».</w:t>
      </w:r>
    </w:p>
    <w:p w:rsidR="004734F4" w:rsidRPr="0059160C" w:rsidRDefault="004734F4" w:rsidP="004734F4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133  - нарушения требований технических регламентов.</w:t>
      </w:r>
    </w:p>
    <w:p w:rsidR="004734F4" w:rsidRPr="0059160C" w:rsidRDefault="004734F4" w:rsidP="004734F4">
      <w:pPr>
        <w:numPr>
          <w:ilvl w:val="0"/>
          <w:numId w:val="6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560- нарушения иных нормативных правовых актов РФ.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г. проведено значительное количество внеплановых мероприятий по контролю, проведенных  на основании Постановлений Главного государственного санитарного врача Российской Федерации:</w:t>
      </w:r>
    </w:p>
    <w:p w:rsidR="004734F4" w:rsidRPr="0059160C" w:rsidRDefault="004734F4" w:rsidP="004734F4">
      <w:pPr>
        <w:numPr>
          <w:ilvl w:val="0"/>
          <w:numId w:val="41"/>
        </w:numPr>
        <w:tabs>
          <w:tab w:val="clear" w:pos="720"/>
          <w:tab w:val="num" w:pos="1440"/>
        </w:tabs>
        <w:ind w:left="900" w:firstLine="18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59160C">
        <w:rPr>
          <w:sz w:val="28"/>
          <w:szCs w:val="28"/>
        </w:rPr>
        <w:t>ароматизаторами</w:t>
      </w:r>
      <w:proofErr w:type="spellEnd"/>
      <w:r w:rsidRPr="0059160C">
        <w:rPr>
          <w:sz w:val="28"/>
          <w:szCs w:val="28"/>
        </w:rPr>
        <w:t>;</w:t>
      </w:r>
    </w:p>
    <w:p w:rsidR="004734F4" w:rsidRPr="0059160C" w:rsidRDefault="004734F4" w:rsidP="004734F4">
      <w:pPr>
        <w:numPr>
          <w:ilvl w:val="0"/>
          <w:numId w:val="41"/>
        </w:numPr>
        <w:tabs>
          <w:tab w:val="clear" w:pos="720"/>
          <w:tab w:val="num" w:pos="1440"/>
        </w:tabs>
        <w:ind w:left="900" w:firstLine="18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 выявлении и пресечении незаконного ввоза  производства и оборота на территории  Российской Федерации продукции  легкой промышленности, в том числе контрафактной;</w:t>
      </w:r>
    </w:p>
    <w:p w:rsidR="004734F4" w:rsidRPr="0059160C" w:rsidRDefault="004734F4" w:rsidP="004734F4">
      <w:pPr>
        <w:numPr>
          <w:ilvl w:val="0"/>
          <w:numId w:val="41"/>
        </w:numPr>
        <w:tabs>
          <w:tab w:val="clear" w:pos="720"/>
          <w:tab w:val="num" w:pos="1440"/>
        </w:tabs>
        <w:ind w:left="900" w:firstLine="18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 проведении внеплановых проверок юридических лиц, осуществляющих производство и оборот вин игристых (шампанских), коньяка и бренди;</w:t>
      </w:r>
    </w:p>
    <w:p w:rsidR="004734F4" w:rsidRPr="0059160C" w:rsidRDefault="004734F4" w:rsidP="004734F4">
      <w:pPr>
        <w:numPr>
          <w:ilvl w:val="0"/>
          <w:numId w:val="41"/>
        </w:numPr>
        <w:tabs>
          <w:tab w:val="clear" w:pos="720"/>
          <w:tab w:val="num" w:pos="1440"/>
        </w:tabs>
        <w:ind w:left="900" w:firstLine="180"/>
        <w:jc w:val="both"/>
        <w:rPr>
          <w:b/>
          <w:i/>
          <w:sz w:val="28"/>
          <w:szCs w:val="28"/>
        </w:rPr>
      </w:pPr>
      <w:r w:rsidRPr="0059160C">
        <w:rPr>
          <w:sz w:val="28"/>
          <w:szCs w:val="28"/>
        </w:rPr>
        <w:t>О  проведении внеплановых проверок  в период подготовки и проведения новогодних  елок для детей.</w:t>
      </w:r>
    </w:p>
    <w:p w:rsidR="004734F4" w:rsidRPr="0059160C" w:rsidRDefault="004734F4" w:rsidP="004734F4">
      <w:pPr>
        <w:numPr>
          <w:ilvl w:val="0"/>
          <w:numId w:val="41"/>
        </w:numPr>
        <w:ind w:left="900" w:firstLine="180"/>
        <w:jc w:val="both"/>
        <w:rPr>
          <w:b/>
          <w:i/>
          <w:sz w:val="28"/>
          <w:szCs w:val="28"/>
        </w:rPr>
      </w:pPr>
      <w:r w:rsidRPr="0059160C">
        <w:rPr>
          <w:sz w:val="28"/>
          <w:szCs w:val="28"/>
        </w:rPr>
        <w:t>О проведении внеплановых проверок организаций торговли и общественного питания  участвующих в обороте мясной продукции, в т.ч оптовых поставщиком, орган придорожного сервиса.</w:t>
      </w:r>
    </w:p>
    <w:p w:rsidR="004734F4" w:rsidRPr="0059160C" w:rsidRDefault="004734F4" w:rsidP="004734F4">
      <w:pPr>
        <w:ind w:left="900" w:hanging="540"/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9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Доля надзорных мероприятий с нарушениями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 слайде представлены общее число проверок  (плановые, внеплановые проверки) по различным направлениям и  доля проверок, в ходе которых выявлены нарушения: 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торговле  пищевыми продуктами  проведено – 75 надзорное мероприятие из них с нарушениями 52;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 торговле непродовольственными товарами - 67 из них с нарушениями –63;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услугам общественного питания - 12 из них с нарушениями -7;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техническому обслуживанию и ремонту транспортных средств - 1 из них с нарушениями – 1;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бытовому обслуживанию - 4, из них с нарушениями -2;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транспортным услугам - 3, из них с нарушениями –2;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>по  услугам ЖКХ - 3 из них с нарушениями - 3;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туристским - 1 из них с нарушениями  - 0;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финансовым услугам  - 19 из них с нарушениями  - 15;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медицинским услугам -  20 из них с нарушениями  - 13;</w:t>
      </w:r>
    </w:p>
    <w:p w:rsidR="004734F4" w:rsidRPr="0059160C" w:rsidRDefault="004734F4" w:rsidP="004734F4">
      <w:pPr>
        <w:numPr>
          <w:ilvl w:val="0"/>
          <w:numId w:val="42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образовательным услугам - 16 из них с нарушениями  - 9.</w:t>
      </w:r>
    </w:p>
    <w:p w:rsidR="004734F4" w:rsidRPr="0059160C" w:rsidRDefault="004734F4" w:rsidP="004734F4">
      <w:pPr>
        <w:jc w:val="both"/>
        <w:rPr>
          <w:b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10</w:t>
      </w:r>
    </w:p>
    <w:p w:rsidR="004734F4" w:rsidRPr="0059160C" w:rsidRDefault="004734F4" w:rsidP="004734F4">
      <w:pPr>
        <w:ind w:firstLine="900"/>
        <w:jc w:val="both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 ситуации на потребительском рынке продовольственных товаров</w:t>
      </w:r>
    </w:p>
    <w:p w:rsidR="004734F4" w:rsidRPr="0059160C" w:rsidRDefault="004734F4" w:rsidP="004734F4">
      <w:pPr>
        <w:ind w:firstLine="900"/>
        <w:jc w:val="both"/>
        <w:rPr>
          <w:b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sz w:val="28"/>
          <w:szCs w:val="28"/>
        </w:rPr>
      </w:pPr>
      <w:r w:rsidRPr="0059160C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 xml:space="preserve">7 году </w:t>
      </w:r>
      <w:r w:rsidRPr="0059160C">
        <w:rPr>
          <w:sz w:val="28"/>
          <w:szCs w:val="28"/>
        </w:rPr>
        <w:t>проведено 75 надзорное мероприятие в отношении предприятий  розничной торговли, осуществляющих  продажу пищевых продуктов, в 52 выявлены  нарушения,  что составило 69 %.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b/>
          <w:sz w:val="28"/>
          <w:szCs w:val="28"/>
        </w:rPr>
        <w:t xml:space="preserve">          </w:t>
      </w:r>
      <w:r w:rsidRPr="0059160C">
        <w:rPr>
          <w:sz w:val="28"/>
          <w:szCs w:val="28"/>
        </w:rPr>
        <w:t>По сравнению с 2016 годом удельный вес надзорных мероприятий, при  которых  выявлены правонарушения, увеличился не значительно и составил 8,3 %.   Всего  выявлены 693 правонарушения. При этом при одной проверке в среднем  выявляется свыше 8,6  правонарушений, что остается на прежнем уровне в сравнении  2016</w:t>
      </w:r>
      <w:r>
        <w:rPr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году. </w:t>
      </w: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  <w:r w:rsidRPr="0059160C">
        <w:rPr>
          <w:i/>
          <w:sz w:val="28"/>
          <w:szCs w:val="28"/>
        </w:rPr>
        <w:t xml:space="preserve">         Структура выявленных правонарушений  представлена на слайде.</w:t>
      </w:r>
    </w:p>
    <w:p w:rsidR="004734F4" w:rsidRPr="0071091E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Структура  выявленных правонарушений по сравнению с 2016 годом  существенно  изменилась.   Лидирующие место 39 %  в данном секторе занимают прочие нарушения, это составы ч. 1 ст. 6.17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 , ч.1 ст.10.8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ст. 14.7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 2.2 ст.14.16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 1 ст. 14.46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ст. 19.33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РФ.</w:t>
      </w:r>
    </w:p>
    <w:p w:rsidR="004734F4" w:rsidRPr="0059160C" w:rsidRDefault="004734F4" w:rsidP="004734F4">
      <w:pPr>
        <w:jc w:val="both"/>
        <w:rPr>
          <w:i/>
          <w:sz w:val="28"/>
          <w:szCs w:val="28"/>
          <w:u w:val="single"/>
        </w:rPr>
      </w:pPr>
      <w:r w:rsidRPr="0059160C">
        <w:rPr>
          <w:i/>
          <w:sz w:val="28"/>
          <w:szCs w:val="28"/>
          <w:u w:val="single"/>
        </w:rPr>
        <w:t>Для справки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ч. 1 ст. 6.17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РФ.</w:t>
      </w:r>
    </w:p>
    <w:p w:rsidR="004734F4" w:rsidRPr="0059160C" w:rsidRDefault="004734F4" w:rsidP="004734F4">
      <w:pPr>
        <w:jc w:val="both"/>
        <w:rPr>
          <w:rStyle w:val="blk"/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</w:t>
      </w:r>
      <w:hyperlink r:id="rId6" w:anchor="dst3934" w:history="1">
        <w:r w:rsidRPr="0059160C">
          <w:rPr>
            <w:rStyle w:val="a9"/>
            <w:sz w:val="28"/>
            <w:szCs w:val="28"/>
          </w:rPr>
          <w:t>статьями 6.20</w:t>
        </w:r>
      </w:hyperlink>
      <w:r w:rsidRPr="0059160C">
        <w:rPr>
          <w:rStyle w:val="blk"/>
          <w:sz w:val="28"/>
          <w:szCs w:val="28"/>
        </w:rPr>
        <w:t xml:space="preserve">, </w:t>
      </w:r>
      <w:hyperlink r:id="rId7" w:anchor="dst4034" w:history="1">
        <w:r w:rsidRPr="0059160C">
          <w:rPr>
            <w:rStyle w:val="a9"/>
            <w:sz w:val="28"/>
            <w:szCs w:val="28"/>
          </w:rPr>
          <w:t>6.21</w:t>
        </w:r>
      </w:hyperlink>
      <w:r w:rsidRPr="0059160C">
        <w:rPr>
          <w:rStyle w:val="blk"/>
          <w:sz w:val="28"/>
          <w:szCs w:val="28"/>
        </w:rPr>
        <w:t xml:space="preserve">, </w:t>
      </w:r>
      <w:hyperlink r:id="rId8" w:anchor="dst3945" w:history="1">
        <w:r w:rsidRPr="0059160C">
          <w:rPr>
            <w:rStyle w:val="a9"/>
            <w:sz w:val="28"/>
            <w:szCs w:val="28"/>
          </w:rPr>
          <w:t>частью 3 статьи 13.15</w:t>
        </w:r>
      </w:hyperlink>
      <w:r w:rsidRPr="0059160C">
        <w:rPr>
          <w:rStyle w:val="blk"/>
          <w:sz w:val="28"/>
          <w:szCs w:val="28"/>
        </w:rPr>
        <w:t xml:space="preserve">, </w:t>
      </w:r>
      <w:hyperlink r:id="rId9" w:anchor="dst3947" w:history="1">
        <w:r w:rsidRPr="0059160C">
          <w:rPr>
            <w:rStyle w:val="a9"/>
            <w:sz w:val="28"/>
            <w:szCs w:val="28"/>
          </w:rPr>
          <w:t>частью 2 статьи 13.21</w:t>
        </w:r>
      </w:hyperlink>
      <w:r w:rsidRPr="0059160C">
        <w:rPr>
          <w:rStyle w:val="blk"/>
          <w:sz w:val="28"/>
          <w:szCs w:val="28"/>
        </w:rPr>
        <w:t xml:space="preserve"> и </w:t>
      </w:r>
      <w:hyperlink r:id="rId10" w:anchor="dst7773" w:history="1">
        <w:r w:rsidRPr="0059160C">
          <w:rPr>
            <w:rStyle w:val="a9"/>
            <w:sz w:val="28"/>
            <w:szCs w:val="28"/>
          </w:rPr>
          <w:t>статьей 13.36</w:t>
        </w:r>
      </w:hyperlink>
      <w:r w:rsidRPr="0059160C">
        <w:rPr>
          <w:rStyle w:val="blk"/>
          <w:sz w:val="28"/>
          <w:szCs w:val="28"/>
        </w:rPr>
        <w:t xml:space="preserve"> настоящего Кодекса), если это действие не содержит уголовно наказуемого деяния.</w:t>
      </w:r>
    </w:p>
    <w:p w:rsidR="004734F4" w:rsidRPr="0059160C" w:rsidRDefault="004734F4" w:rsidP="004734F4">
      <w:pPr>
        <w:jc w:val="both"/>
        <w:rPr>
          <w:rStyle w:val="blk"/>
          <w:sz w:val="28"/>
          <w:szCs w:val="28"/>
        </w:rPr>
      </w:pPr>
      <w:r w:rsidRPr="0059160C">
        <w:rPr>
          <w:rStyle w:val="blk"/>
          <w:sz w:val="28"/>
          <w:szCs w:val="28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ч.1 ст.10.8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РФ.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lastRenderedPageBreak/>
        <w:t xml:space="preserve">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</w:t>
      </w:r>
      <w:hyperlink r:id="rId11" w:anchor="dst4145" w:history="1">
        <w:r w:rsidRPr="0059160C">
          <w:rPr>
            <w:rStyle w:val="a9"/>
            <w:sz w:val="28"/>
            <w:szCs w:val="28"/>
          </w:rPr>
          <w:t>частями 2</w:t>
        </w:r>
      </w:hyperlink>
      <w:r w:rsidRPr="0059160C">
        <w:rPr>
          <w:rStyle w:val="blk"/>
          <w:sz w:val="28"/>
          <w:szCs w:val="28"/>
        </w:rPr>
        <w:t xml:space="preserve"> и </w:t>
      </w:r>
      <w:hyperlink r:id="rId12" w:anchor="dst4147" w:history="1">
        <w:r w:rsidRPr="0059160C">
          <w:rPr>
            <w:rStyle w:val="a9"/>
            <w:sz w:val="28"/>
            <w:szCs w:val="28"/>
          </w:rPr>
          <w:t>3</w:t>
        </w:r>
      </w:hyperlink>
      <w:r w:rsidRPr="0059160C">
        <w:rPr>
          <w:rStyle w:val="blk"/>
          <w:sz w:val="28"/>
          <w:szCs w:val="28"/>
        </w:rPr>
        <w:t xml:space="preserve"> настоящей статьи, -</w:t>
      </w:r>
      <w:r w:rsidRPr="0059160C">
        <w:rPr>
          <w:sz w:val="28"/>
          <w:szCs w:val="28"/>
        </w:rPr>
        <w:t xml:space="preserve"> 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0" w:name="dst4144"/>
      <w:bookmarkEnd w:id="0"/>
      <w:r w:rsidRPr="0059160C">
        <w:rPr>
          <w:rStyle w:val="blk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ст.14.7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1. 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</w:t>
      </w:r>
      <w:hyperlink r:id="rId13" w:anchor="dst6281" w:history="1">
        <w:r w:rsidRPr="0059160C">
          <w:rPr>
            <w:rStyle w:val="a9"/>
            <w:sz w:val="28"/>
            <w:szCs w:val="28"/>
          </w:rPr>
          <w:t>частью 2</w:t>
        </w:r>
      </w:hyperlink>
      <w:r w:rsidRPr="0059160C">
        <w:rPr>
          <w:rStyle w:val="blk"/>
          <w:sz w:val="28"/>
          <w:szCs w:val="28"/>
        </w:rPr>
        <w:t xml:space="preserve"> настоящей статьи, -</w:t>
      </w:r>
      <w:r w:rsidRPr="0059160C">
        <w:rPr>
          <w:sz w:val="28"/>
          <w:szCs w:val="28"/>
        </w:rPr>
        <w:t xml:space="preserve"> 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1" w:name="dst6280"/>
      <w:bookmarkEnd w:id="1"/>
      <w:r w:rsidRPr="0059160C">
        <w:rPr>
          <w:rStyle w:val="blk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двадцати тысяч до пятидесяти тысяч рублей.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2" w:name="dst6281"/>
      <w:bookmarkEnd w:id="2"/>
      <w:r w:rsidRPr="0059160C">
        <w:rPr>
          <w:rStyle w:val="blk"/>
          <w:sz w:val="28"/>
          <w:szCs w:val="28"/>
        </w:rPr>
        <w:t xml:space="preserve">2. 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услуги), за исключением случаев, предусмотренных </w:t>
      </w:r>
      <w:hyperlink r:id="rId14" w:anchor="dst6286" w:history="1">
        <w:r w:rsidRPr="0059160C">
          <w:rPr>
            <w:rStyle w:val="a9"/>
            <w:sz w:val="28"/>
            <w:szCs w:val="28"/>
          </w:rPr>
          <w:t>частью 2 статьи 14.10</w:t>
        </w:r>
      </w:hyperlink>
      <w:r w:rsidRPr="0059160C">
        <w:rPr>
          <w:rStyle w:val="blk"/>
          <w:sz w:val="28"/>
          <w:szCs w:val="28"/>
        </w:rPr>
        <w:t xml:space="preserve"> и </w:t>
      </w:r>
      <w:hyperlink r:id="rId15" w:anchor="dst976" w:history="1">
        <w:r w:rsidRPr="0059160C">
          <w:rPr>
            <w:rStyle w:val="a9"/>
            <w:sz w:val="28"/>
            <w:szCs w:val="28"/>
          </w:rPr>
          <w:t>частью 1 статьи 14.33</w:t>
        </w:r>
      </w:hyperlink>
      <w:r w:rsidRPr="0059160C">
        <w:rPr>
          <w:rStyle w:val="blk"/>
          <w:sz w:val="28"/>
          <w:szCs w:val="28"/>
        </w:rPr>
        <w:t xml:space="preserve"> настоящего Кодекса, -</w:t>
      </w:r>
      <w:r w:rsidRPr="0059160C">
        <w:rPr>
          <w:sz w:val="28"/>
          <w:szCs w:val="28"/>
        </w:rPr>
        <w:t xml:space="preserve"> 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3" w:name="dst6282"/>
      <w:bookmarkEnd w:id="3"/>
      <w:r w:rsidRPr="0059160C">
        <w:rPr>
          <w:rStyle w:val="blk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двенадцати тысяч до двадцати тысяч рублей; на юридических лиц - от ста тысяч до пятисот тысяч рублей.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ч. 2.2 ст.14.16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2.2. </w:t>
      </w:r>
      <w:hyperlink r:id="rId16" w:anchor="dst100839" w:history="1">
        <w:r w:rsidRPr="0059160C">
          <w:rPr>
            <w:rStyle w:val="a9"/>
            <w:sz w:val="28"/>
            <w:szCs w:val="28"/>
          </w:rPr>
          <w:t>Розничная продажа</w:t>
        </w:r>
      </w:hyperlink>
      <w:r w:rsidRPr="0059160C">
        <w:rPr>
          <w:rStyle w:val="blk"/>
          <w:sz w:val="28"/>
          <w:szCs w:val="28"/>
        </w:rPr>
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  <w:r w:rsidRPr="0059160C">
        <w:rPr>
          <w:sz w:val="28"/>
          <w:szCs w:val="28"/>
        </w:rPr>
        <w:t xml:space="preserve"> 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4" w:name="dst7780"/>
      <w:bookmarkEnd w:id="4"/>
      <w:r w:rsidRPr="0059160C">
        <w:rPr>
          <w:rStyle w:val="blk"/>
          <w:sz w:val="28"/>
          <w:szCs w:val="28"/>
        </w:rP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ч. 1 ст. 14.46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 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-</w:t>
      </w:r>
      <w:r w:rsidRPr="0059160C">
        <w:rPr>
          <w:sz w:val="28"/>
          <w:szCs w:val="28"/>
        </w:rPr>
        <w:t xml:space="preserve"> 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5" w:name="dst2945"/>
      <w:bookmarkEnd w:id="5"/>
      <w:r w:rsidRPr="0059160C">
        <w:rPr>
          <w:rStyle w:val="blk"/>
          <w:sz w:val="28"/>
          <w:szCs w:val="28"/>
        </w:rPr>
        <w:lastRenderedPageBreak/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ст. 19.33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Непредставление либо уклонение изготовителя, исполнителя (лица, выполняющего функции иностранного изготовителя), продавца от представления образцов продукции, документов или сведений, необходимых для осуществления государственного контроля (надзора) в сфере технического регулирования, за исключением случаев, предусмотренных </w:t>
      </w:r>
      <w:hyperlink r:id="rId17" w:anchor="dst100579" w:history="1">
        <w:r w:rsidRPr="0059160C">
          <w:rPr>
            <w:rStyle w:val="a9"/>
            <w:sz w:val="28"/>
            <w:szCs w:val="28"/>
          </w:rPr>
          <w:t>статьей 8.23</w:t>
        </w:r>
      </w:hyperlink>
      <w:r w:rsidRPr="0059160C">
        <w:rPr>
          <w:rStyle w:val="blk"/>
          <w:sz w:val="28"/>
          <w:szCs w:val="28"/>
        </w:rPr>
        <w:t xml:space="preserve">, </w:t>
      </w:r>
      <w:hyperlink r:id="rId18" w:anchor="dst2917" w:history="1">
        <w:r w:rsidRPr="0059160C">
          <w:rPr>
            <w:rStyle w:val="a9"/>
            <w:sz w:val="28"/>
            <w:szCs w:val="28"/>
          </w:rPr>
          <w:t>частью 2 статьи 13.4</w:t>
        </w:r>
      </w:hyperlink>
      <w:r w:rsidRPr="0059160C">
        <w:rPr>
          <w:rStyle w:val="blk"/>
          <w:sz w:val="28"/>
          <w:szCs w:val="28"/>
        </w:rPr>
        <w:t xml:space="preserve">, </w:t>
      </w:r>
      <w:hyperlink r:id="rId19" w:anchor="dst101125" w:history="1">
        <w:r w:rsidRPr="0059160C">
          <w:rPr>
            <w:rStyle w:val="a9"/>
            <w:sz w:val="28"/>
            <w:szCs w:val="28"/>
          </w:rPr>
          <w:t>статьями 13.8</w:t>
        </w:r>
      </w:hyperlink>
      <w:r w:rsidRPr="0059160C">
        <w:rPr>
          <w:rStyle w:val="blk"/>
          <w:sz w:val="28"/>
          <w:szCs w:val="28"/>
        </w:rPr>
        <w:t xml:space="preserve"> и </w:t>
      </w:r>
      <w:hyperlink r:id="rId20" w:anchor="dst3974" w:history="1">
        <w:r w:rsidRPr="0059160C">
          <w:rPr>
            <w:rStyle w:val="a9"/>
            <w:sz w:val="28"/>
            <w:szCs w:val="28"/>
          </w:rPr>
          <w:t>14.37</w:t>
        </w:r>
      </w:hyperlink>
      <w:r w:rsidRPr="0059160C">
        <w:rPr>
          <w:rStyle w:val="blk"/>
          <w:sz w:val="28"/>
          <w:szCs w:val="28"/>
        </w:rPr>
        <w:t xml:space="preserve"> настоящего Кодекса, -</w:t>
      </w:r>
    </w:p>
    <w:p w:rsidR="004734F4" w:rsidRPr="0059160C" w:rsidRDefault="004734F4" w:rsidP="004734F4">
      <w:pPr>
        <w:ind w:firstLine="547"/>
        <w:rPr>
          <w:sz w:val="28"/>
          <w:szCs w:val="28"/>
        </w:rPr>
      </w:pPr>
      <w:bookmarkStart w:id="6" w:name="dst2974"/>
      <w:bookmarkEnd w:id="6"/>
      <w:r w:rsidRPr="0059160C">
        <w:rPr>
          <w:rStyle w:val="blk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двухсот тысяч до трехсот тысяч рублей.</w:t>
      </w: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</w:p>
    <w:p w:rsidR="004734F4" w:rsidRDefault="004734F4" w:rsidP="004734F4">
      <w:pPr>
        <w:jc w:val="both"/>
        <w:rPr>
          <w:sz w:val="28"/>
          <w:szCs w:val="28"/>
        </w:rPr>
      </w:pPr>
      <w:r w:rsidRPr="0071091E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в 2016, в 2017 гадах большая часть правонарушения связана с нарушением правил  торговли: 2016г. 22%, в 2017году 19,2%.</w:t>
      </w:r>
    </w:p>
    <w:p w:rsidR="004734F4" w:rsidRDefault="004734F4" w:rsidP="004734F4">
      <w:pPr>
        <w:jc w:val="both"/>
        <w:rPr>
          <w:sz w:val="28"/>
          <w:szCs w:val="28"/>
        </w:rPr>
      </w:pPr>
      <w:r>
        <w:rPr>
          <w:sz w:val="28"/>
          <w:szCs w:val="28"/>
        </w:rPr>
        <w:t>17% нарушения правил маркировки продукции.</w:t>
      </w:r>
    </w:p>
    <w:p w:rsidR="004734F4" w:rsidRDefault="004734F4" w:rsidP="004734F4">
      <w:pPr>
        <w:jc w:val="both"/>
        <w:rPr>
          <w:sz w:val="28"/>
          <w:szCs w:val="28"/>
        </w:rPr>
      </w:pPr>
      <w:r>
        <w:rPr>
          <w:sz w:val="28"/>
          <w:szCs w:val="28"/>
        </w:rPr>
        <w:t>12,8% правонарушений связано с  отсутствием товарно-сопроводительной документации.</w:t>
      </w:r>
    </w:p>
    <w:p w:rsidR="004734F4" w:rsidRPr="003C108D" w:rsidRDefault="004734F4" w:rsidP="0047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12,0% правонарушений связано с </w:t>
      </w:r>
      <w:proofErr w:type="spellStart"/>
      <w:r>
        <w:rPr>
          <w:sz w:val="28"/>
          <w:szCs w:val="28"/>
        </w:rPr>
        <w:t>забраковкой</w:t>
      </w:r>
      <w:proofErr w:type="spellEnd"/>
      <w:r>
        <w:rPr>
          <w:sz w:val="28"/>
          <w:szCs w:val="28"/>
        </w:rPr>
        <w:t xml:space="preserve"> продукции по дефектам  производственного  характера, </w:t>
      </w:r>
      <w:r w:rsidRPr="003C108D">
        <w:rPr>
          <w:sz w:val="28"/>
          <w:szCs w:val="28"/>
        </w:rPr>
        <w:t>таких как несоответствие  продукции заявленным требованиям по показателям качества и безопасности, фальсифицированных, с маркировкой, не содержащих сведений, предусмотренных действующим законодательством, нормативными документами.</w:t>
      </w:r>
    </w:p>
    <w:p w:rsidR="004734F4" w:rsidRPr="0059160C" w:rsidRDefault="004734F4" w:rsidP="004734F4">
      <w:pPr>
        <w:tabs>
          <w:tab w:val="left" w:pos="540"/>
        </w:tabs>
        <w:ind w:right="-136" w:firstLine="540"/>
        <w:jc w:val="both"/>
        <w:rPr>
          <w:bCs/>
          <w:iCs/>
          <w:sz w:val="28"/>
          <w:szCs w:val="28"/>
        </w:rPr>
      </w:pPr>
      <w:r w:rsidRPr="0059160C">
        <w:rPr>
          <w:sz w:val="28"/>
          <w:szCs w:val="28"/>
        </w:rPr>
        <w:t xml:space="preserve"> </w:t>
      </w:r>
      <w:r w:rsidRPr="0059160C">
        <w:rPr>
          <w:bCs/>
          <w:iCs/>
          <w:sz w:val="28"/>
          <w:szCs w:val="28"/>
        </w:rPr>
        <w:t>Полученные данные о результатах проверок свидетельствуют о том, что по-прежнему нарушения правил маркировки продукции носят массовый характер.</w:t>
      </w:r>
    </w:p>
    <w:p w:rsidR="004734F4" w:rsidRPr="0059160C" w:rsidRDefault="004734F4" w:rsidP="004734F4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</w:p>
    <w:p w:rsidR="004734F4" w:rsidRPr="0059160C" w:rsidRDefault="004734F4" w:rsidP="004734F4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160C">
        <w:rPr>
          <w:bCs/>
          <w:sz w:val="28"/>
          <w:szCs w:val="28"/>
        </w:rPr>
        <w:t>Основные проблемы в представляемой информации для потребителя:</w:t>
      </w:r>
    </w:p>
    <w:p w:rsidR="004734F4" w:rsidRPr="0059160C" w:rsidRDefault="004734F4" w:rsidP="004734F4">
      <w:pPr>
        <w:numPr>
          <w:ilvl w:val="0"/>
          <w:numId w:val="27"/>
        </w:numPr>
        <w:tabs>
          <w:tab w:val="clear" w:pos="1260"/>
          <w:tab w:val="left" w:pos="54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сведений или неполные сведения о юридическом лице - изготовителе или адресе, по которому осуществляется прием заявлений и претензий потребителя;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информации о товаре на русском языке;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информации о сроках годности (службы);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указание неполного состава ингредиентов, используемых для изготовления пищевого продукта, что приводит к умышленному укрытию наличия в продукте консервантов, фосфатов, пищевых добавок и других веществ различного происхождения;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указание  ингредиентов,  используемых  при  изготовлении  продукции  в  хаотичном порядке, а не в порядке убывания массовой доли в продукте, что вводит потребителя в заблуждение относительно природы продукта;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num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>наличие и свободное использование производителем разрешений по замене сырья в рецептурах без изменения маркировки продукции (допуски замены мясного сырья продуктами растительного происхождения, использование при приготовлении колбасных изделий белкового стабилизатора и др.);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присвоение пищевым продуктам наименований, вводящим в заблуждение потребителей относительно происхождения, потребительских свойств, состава продукта; </w:t>
      </w:r>
    </w:p>
    <w:p w:rsidR="004734F4" w:rsidRPr="0059160C" w:rsidRDefault="004734F4" w:rsidP="004734F4">
      <w:pPr>
        <w:numPr>
          <w:ilvl w:val="0"/>
          <w:numId w:val="26"/>
        </w:numPr>
        <w:tabs>
          <w:tab w:val="num" w:pos="-18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нанесение информации в неудобном для прочтения месте, мелким шрифтом, недоступным восприятию невооруженным глазом, и иные нарушения.</w:t>
      </w:r>
    </w:p>
    <w:p w:rsidR="004734F4" w:rsidRPr="0059160C" w:rsidRDefault="004734F4" w:rsidP="004734F4">
      <w:pPr>
        <w:tabs>
          <w:tab w:val="left" w:pos="900"/>
        </w:tabs>
        <w:ind w:right="45" w:firstLine="53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Общий размер предотвращенного ущерба имуществу потребителей в результате изъятия товаров, не соответствующих установленным требованиям, оценивается в  3  млн. рублей. </w:t>
      </w:r>
    </w:p>
    <w:p w:rsidR="004734F4" w:rsidRPr="0059160C" w:rsidRDefault="004734F4" w:rsidP="004734F4">
      <w:pPr>
        <w:tabs>
          <w:tab w:val="left" w:pos="900"/>
        </w:tabs>
        <w:ind w:right="45" w:firstLine="53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Должностными лицами вынесено 101 предписание о прекращении нарушений обязательных требований,  о разработке программы мероприятий по предотвращению причинения вреда.</w:t>
      </w:r>
    </w:p>
    <w:p w:rsidR="004734F4" w:rsidRPr="0059160C" w:rsidRDefault="004734F4" w:rsidP="004734F4">
      <w:pPr>
        <w:tabs>
          <w:tab w:val="left" w:pos="900"/>
        </w:tabs>
        <w:ind w:right="45" w:firstLine="53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Виновные в допущенных правонарушениях привлечены к административной ответственности, всего за 2017 г. вынесено 233 постановлений с наложением штрафов на сумму порядка  1440 тыс. рублей.</w:t>
      </w:r>
    </w:p>
    <w:p w:rsidR="004734F4" w:rsidRPr="0059160C" w:rsidRDefault="004734F4" w:rsidP="004734F4">
      <w:pPr>
        <w:tabs>
          <w:tab w:val="left" w:pos="900"/>
        </w:tabs>
        <w:ind w:right="45" w:firstLine="53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году судом принято 10 решений  о назначении конфискации некачественной (опасной) продукции. Конфисковано порядка 130 кг пищевой продукции и 156 единиц непродовольственных товаров, на общую сумму    725,425      рублей. (номера судебных дел  № А60-62325/2016, №5-56/2017, № 5-70/2017, №5-93/2017, №5-217/2017, №5-200/2017, № 5-252/2017, №5-212/2017, 5- 420/2017).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Традиционно наибольшее внимание  при проведении надзорных  мероприятий уделялось качеству продуктов питания повседневного  спроса:  хлебобулочных и кондитерских изделий, масложировой  продукции,  молочной продукции, мясной продукции, в том числе колбасных изделий, рыбной продукции, иных продуктов питания. Оценка продукции производится:</w:t>
      </w:r>
    </w:p>
    <w:p w:rsidR="004734F4" w:rsidRPr="0059160C" w:rsidRDefault="004734F4" w:rsidP="004734F4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показателям безопасности ( соответствие санитарно-эпидемиологическим требованиям);</w:t>
      </w:r>
    </w:p>
    <w:p w:rsidR="004734F4" w:rsidRPr="0059160C" w:rsidRDefault="004734F4" w:rsidP="004734F4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наличию полной информации о товаре и изготовителе,  должным образом оформленных сопроводительных документов;</w:t>
      </w:r>
    </w:p>
    <w:p w:rsidR="004734F4" w:rsidRPr="0059160C" w:rsidRDefault="004734F4" w:rsidP="004734F4">
      <w:pPr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показателям качества, в том числе по критериям фальсификации.</w:t>
      </w:r>
    </w:p>
    <w:p w:rsidR="004734F4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результатам надзорных мероприятий установлено, что удельный вес  забракованных продуктов  стабильный.</w:t>
      </w:r>
      <w:r>
        <w:rPr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 В сравнении  2016г. с   2017 г.  удельный вес  забракованных продуктов  составил 14,3 процента.</w:t>
      </w:r>
    </w:p>
    <w:p w:rsidR="004734F4" w:rsidRDefault="004734F4" w:rsidP="004734F4">
      <w:pPr>
        <w:jc w:val="both"/>
        <w:rPr>
          <w:sz w:val="28"/>
          <w:szCs w:val="28"/>
        </w:rPr>
      </w:pPr>
    </w:p>
    <w:p w:rsidR="004734F4" w:rsidRPr="003C108D" w:rsidRDefault="004734F4" w:rsidP="004734F4">
      <w:pPr>
        <w:jc w:val="both"/>
        <w:rPr>
          <w:b/>
          <w:i/>
          <w:sz w:val="28"/>
          <w:szCs w:val="28"/>
        </w:rPr>
      </w:pPr>
      <w:r w:rsidRPr="003C108D">
        <w:rPr>
          <w:b/>
          <w:i/>
          <w:sz w:val="28"/>
          <w:szCs w:val="28"/>
        </w:rPr>
        <w:t>Слайд 11</w:t>
      </w:r>
    </w:p>
    <w:p w:rsidR="004734F4" w:rsidRPr="0059160C" w:rsidRDefault="004734F4" w:rsidP="004734F4">
      <w:pPr>
        <w:jc w:val="right"/>
        <w:rPr>
          <w:sz w:val="28"/>
          <w:szCs w:val="28"/>
        </w:rPr>
      </w:pPr>
      <w:r w:rsidRPr="0059160C">
        <w:rPr>
          <w:sz w:val="28"/>
          <w:szCs w:val="28"/>
        </w:rPr>
        <w:t>Таблица 2</w:t>
      </w:r>
    </w:p>
    <w:p w:rsidR="004734F4" w:rsidRPr="005F5853" w:rsidRDefault="004734F4" w:rsidP="004734F4">
      <w:pPr>
        <w:ind w:firstLine="900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lastRenderedPageBreak/>
        <w:t xml:space="preserve">Сведения о качестве и безопасности приоритетных групп пищевых продуктов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  <w:gridCol w:w="2478"/>
        <w:gridCol w:w="2651"/>
        <w:gridCol w:w="3060"/>
      </w:tblGrid>
      <w:tr w:rsidR="004734F4" w:rsidRPr="0059160C" w:rsidTr="00351DED">
        <w:trPr>
          <w:trHeight w:val="854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Группа товаров</w:t>
            </w:r>
          </w:p>
        </w:tc>
        <w:tc>
          <w:tcPr>
            <w:tcW w:w="252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2015г.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Процент </w:t>
            </w:r>
            <w:proofErr w:type="spellStart"/>
            <w:r w:rsidRPr="0059160C">
              <w:rPr>
                <w:sz w:val="28"/>
                <w:szCs w:val="28"/>
              </w:rPr>
              <w:t>забраковки</w:t>
            </w:r>
            <w:proofErr w:type="spellEnd"/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по группе товара</w:t>
            </w:r>
          </w:p>
        </w:tc>
        <w:tc>
          <w:tcPr>
            <w:tcW w:w="2700" w:type="dxa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2016г.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Процент </w:t>
            </w:r>
            <w:proofErr w:type="spellStart"/>
            <w:r w:rsidRPr="0059160C">
              <w:rPr>
                <w:sz w:val="28"/>
                <w:szCs w:val="28"/>
              </w:rPr>
              <w:t>забраковки</w:t>
            </w:r>
            <w:proofErr w:type="spellEnd"/>
            <w:r w:rsidRPr="0059160C">
              <w:rPr>
                <w:sz w:val="28"/>
                <w:szCs w:val="28"/>
              </w:rPr>
              <w:t xml:space="preserve"> по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группе товара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2017г.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Процент </w:t>
            </w:r>
            <w:proofErr w:type="spellStart"/>
            <w:r w:rsidRPr="0059160C">
              <w:rPr>
                <w:sz w:val="28"/>
                <w:szCs w:val="28"/>
              </w:rPr>
              <w:t>забраковки</w:t>
            </w:r>
            <w:proofErr w:type="spellEnd"/>
            <w:r w:rsidRPr="0059160C">
              <w:rPr>
                <w:sz w:val="28"/>
                <w:szCs w:val="28"/>
              </w:rPr>
              <w:t xml:space="preserve"> по</w:t>
            </w:r>
          </w:p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группе товара</w:t>
            </w:r>
          </w:p>
        </w:tc>
      </w:tr>
      <w:tr w:rsidR="004734F4" w:rsidRPr="0059160C" w:rsidTr="00351DED">
        <w:trPr>
          <w:trHeight w:val="255"/>
        </w:trPr>
        <w:tc>
          <w:tcPr>
            <w:tcW w:w="1980" w:type="dxa"/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Молочная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13,9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9,9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10,8</w:t>
            </w:r>
          </w:p>
        </w:tc>
      </w:tr>
      <w:tr w:rsidR="004734F4" w:rsidRPr="0059160C" w:rsidTr="00351DED">
        <w:trPr>
          <w:trHeight w:val="531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Мясная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8,9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11,2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10,7</w:t>
            </w:r>
          </w:p>
        </w:tc>
      </w:tr>
      <w:tr w:rsidR="004734F4" w:rsidRPr="0059160C" w:rsidTr="00351DED">
        <w:trPr>
          <w:trHeight w:val="345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Рыбная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16,6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21,5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21,2</w:t>
            </w:r>
          </w:p>
        </w:tc>
      </w:tr>
      <w:tr w:rsidR="004734F4" w:rsidRPr="0059160C" w:rsidTr="00351DED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Масложировая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14,7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7,9</w:t>
            </w:r>
          </w:p>
        </w:tc>
      </w:tr>
      <w:tr w:rsidR="004734F4" w:rsidRPr="0059160C" w:rsidTr="00351DED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Хлебобулочная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13,8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14,1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14,0</w:t>
            </w:r>
          </w:p>
        </w:tc>
      </w:tr>
      <w:tr w:rsidR="004734F4" w:rsidRPr="0059160C" w:rsidTr="00351DED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Кондитерская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15,7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18,4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19,6</w:t>
            </w:r>
          </w:p>
        </w:tc>
      </w:tr>
      <w:tr w:rsidR="004734F4" w:rsidRPr="0059160C" w:rsidTr="00351DED">
        <w:trPr>
          <w:trHeight w:val="300"/>
        </w:trPr>
        <w:tc>
          <w:tcPr>
            <w:tcW w:w="198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Алкогольная  продукция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12,6</w:t>
            </w:r>
          </w:p>
        </w:tc>
        <w:tc>
          <w:tcPr>
            <w:tcW w:w="2700" w:type="dxa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17,1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62,0</w:t>
            </w:r>
          </w:p>
        </w:tc>
      </w:tr>
    </w:tbl>
    <w:p w:rsidR="004734F4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3C108D" w:rsidRDefault="004734F4" w:rsidP="004734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12,13</w:t>
      </w:r>
    </w:p>
    <w:p w:rsidR="004734F4" w:rsidRDefault="004734F4" w:rsidP="004734F4">
      <w:pPr>
        <w:ind w:firstLine="540"/>
        <w:jc w:val="both"/>
        <w:rPr>
          <w:b/>
          <w:sz w:val="28"/>
          <w:szCs w:val="28"/>
        </w:rPr>
      </w:pPr>
    </w:p>
    <w:p w:rsidR="004734F4" w:rsidRDefault="004734F4" w:rsidP="004734F4">
      <w:pPr>
        <w:ind w:firstLine="540"/>
        <w:jc w:val="both"/>
        <w:rPr>
          <w:sz w:val="28"/>
          <w:szCs w:val="28"/>
        </w:rPr>
      </w:pPr>
      <w:r w:rsidRPr="005F5853">
        <w:rPr>
          <w:sz w:val="28"/>
          <w:szCs w:val="28"/>
        </w:rPr>
        <w:t>В 2017 году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Каменск-Уральским отделом Управление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по Свердловской  области в соответствии с  Постановлением главного государственного санитарного врача Российской Федерации № 7 от 24.01.2017;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№ 39 от 27.03.2017; № 96 от 06.07.2017г.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59160C">
        <w:rPr>
          <w:sz w:val="28"/>
          <w:szCs w:val="28"/>
        </w:rPr>
        <w:t>ароматизаторами</w:t>
      </w:r>
      <w:proofErr w:type="spellEnd"/>
      <w:r w:rsidRPr="0059160C">
        <w:rPr>
          <w:sz w:val="28"/>
          <w:szCs w:val="28"/>
        </w:rPr>
        <w:t xml:space="preserve">» активна  проводились надзорные мероприятия. </w:t>
      </w:r>
      <w:r>
        <w:rPr>
          <w:sz w:val="28"/>
          <w:szCs w:val="28"/>
        </w:rPr>
        <w:t xml:space="preserve"> Проведено более 28 надзорных мероприятий  (внеплановых проверок) юридических лиц и индивидуальных предпринимателей, осуществляющих деятельность по  розничной торговле алкогольной продукции , из них в 3  выявлены нарушения требований </w:t>
      </w:r>
    </w:p>
    <w:p w:rsidR="004734F4" w:rsidRPr="0059160C" w:rsidRDefault="004734F4" w:rsidP="004734F4">
      <w:pPr>
        <w:ind w:firstLine="708"/>
        <w:jc w:val="both"/>
        <w:rPr>
          <w:b/>
          <w:sz w:val="28"/>
          <w:szCs w:val="28"/>
        </w:rPr>
      </w:pP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Нарушения выявлены на объектах: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ИП </w:t>
      </w:r>
      <w:proofErr w:type="spellStart"/>
      <w:r w:rsidRPr="0059160C">
        <w:rPr>
          <w:sz w:val="28"/>
          <w:szCs w:val="28"/>
        </w:rPr>
        <w:t>Бердов</w:t>
      </w:r>
      <w:proofErr w:type="spellEnd"/>
      <w:r w:rsidRPr="0059160C">
        <w:rPr>
          <w:sz w:val="28"/>
          <w:szCs w:val="28"/>
        </w:rPr>
        <w:t xml:space="preserve"> Н.А. магазин "Продукты-24", г.Каменск-Уральский, ул. Октябрьская, 41;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ИП </w:t>
      </w:r>
      <w:proofErr w:type="spellStart"/>
      <w:r w:rsidRPr="0059160C">
        <w:rPr>
          <w:sz w:val="28"/>
          <w:szCs w:val="28"/>
        </w:rPr>
        <w:t>Бердов</w:t>
      </w:r>
      <w:proofErr w:type="spellEnd"/>
      <w:r w:rsidRPr="0059160C">
        <w:rPr>
          <w:sz w:val="28"/>
          <w:szCs w:val="28"/>
        </w:rPr>
        <w:t xml:space="preserve"> Н.А. магазин "Продукты-24", г.Каменск-Уральский, ул. Западная, 7;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ИП </w:t>
      </w:r>
      <w:proofErr w:type="spellStart"/>
      <w:r w:rsidRPr="0059160C">
        <w:rPr>
          <w:sz w:val="28"/>
          <w:szCs w:val="28"/>
        </w:rPr>
        <w:t>Гараджаева</w:t>
      </w:r>
      <w:proofErr w:type="spellEnd"/>
      <w:r w:rsidRPr="0059160C">
        <w:rPr>
          <w:sz w:val="28"/>
          <w:szCs w:val="28"/>
        </w:rPr>
        <w:t xml:space="preserve"> Г.Р., г.Каменск-Уральский магазин пр. Победы,50.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Объем несоответствующей требованиям алкогольной продукции составил 62дк. (декалитра).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 xml:space="preserve">В рамках надзорных мероприятий было установлено, что  оборот  (розничная продажа) алкогольной продукции осуществлялся индивидуальными предпринимателями,  как в дневное  и в ночное время суток (отсутствовали лицензии на реализацию  алкогольной продукции). 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Алкогольная продукция  (производитель- страна Казахстан)  находилась в незаконном обороте, а именно отсутствовали  </w:t>
      </w:r>
      <w:proofErr w:type="spellStart"/>
      <w:r w:rsidRPr="0059160C">
        <w:rPr>
          <w:sz w:val="28"/>
          <w:szCs w:val="28"/>
        </w:rPr>
        <w:t>товарно</w:t>
      </w:r>
      <w:proofErr w:type="spellEnd"/>
      <w:r w:rsidRPr="0059160C">
        <w:rPr>
          <w:sz w:val="28"/>
          <w:szCs w:val="28"/>
        </w:rPr>
        <w:t xml:space="preserve"> -сопроводительные  документы,  такие как :</w:t>
      </w:r>
    </w:p>
    <w:p w:rsidR="004734F4" w:rsidRPr="0059160C" w:rsidRDefault="004734F4" w:rsidP="004734F4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 w:rsidRPr="0059160C">
        <w:rPr>
          <w:sz w:val="28"/>
          <w:szCs w:val="28"/>
        </w:rPr>
        <w:t>товаро</w:t>
      </w:r>
      <w:proofErr w:type="spellEnd"/>
      <w:r w:rsidRPr="0059160C">
        <w:rPr>
          <w:sz w:val="28"/>
          <w:szCs w:val="28"/>
        </w:rPr>
        <w:t xml:space="preserve"> транспортная накладная.</w:t>
      </w:r>
    </w:p>
    <w:p w:rsidR="004734F4" w:rsidRPr="0059160C" w:rsidRDefault="004734F4" w:rsidP="004734F4">
      <w:pPr>
        <w:numPr>
          <w:ilvl w:val="0"/>
          <w:numId w:val="28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Раздел  «А» и «Б» справок к </w:t>
      </w:r>
      <w:proofErr w:type="spellStart"/>
      <w:r w:rsidRPr="0059160C">
        <w:rPr>
          <w:sz w:val="28"/>
          <w:szCs w:val="28"/>
        </w:rPr>
        <w:t>товаро</w:t>
      </w:r>
      <w:proofErr w:type="spellEnd"/>
      <w:r w:rsidRPr="0059160C">
        <w:rPr>
          <w:sz w:val="28"/>
          <w:szCs w:val="28"/>
        </w:rPr>
        <w:t xml:space="preserve"> транспортной накладной и грузовой таможенной декларации.</w:t>
      </w:r>
    </w:p>
    <w:p w:rsidR="004734F4" w:rsidRPr="0059160C" w:rsidRDefault="004734F4" w:rsidP="004734F4">
      <w:pPr>
        <w:numPr>
          <w:ilvl w:val="0"/>
          <w:numId w:val="28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Декларации   соответствия.</w:t>
      </w:r>
    </w:p>
    <w:p w:rsidR="004734F4" w:rsidRPr="0059160C" w:rsidRDefault="004734F4" w:rsidP="004734F4">
      <w:pPr>
        <w:ind w:left="36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рамках  надзорных  мероприятий проведен арест товара ( алкогольной продукции), что составило 62 </w:t>
      </w:r>
      <w:proofErr w:type="spellStart"/>
      <w:r w:rsidRPr="0059160C">
        <w:rPr>
          <w:sz w:val="28"/>
          <w:szCs w:val="28"/>
        </w:rPr>
        <w:t>дкл</w:t>
      </w:r>
      <w:proofErr w:type="spellEnd"/>
      <w:r w:rsidRPr="0059160C">
        <w:rPr>
          <w:sz w:val="28"/>
          <w:szCs w:val="28"/>
        </w:rPr>
        <w:t>..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На основании  постановления Правительства РФ от 28 сентября 2015года «О  реализации мер по пресечению незаконных производства и  оборота этилового спирта, алкогольной и спиртосодержащей продукции», специалистами  направления ЗПП было информировано Межрегиональное управление Федеральной  службы по регулированию алкогольного рынка по Уральскому федеральному округу о  фактах изъятия из оборота алкогольной продукции.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Кроме этого  были направлены материалы в МО МВД России Каменск-</w:t>
      </w:r>
      <w:r w:rsidRPr="00F34422">
        <w:rPr>
          <w:sz w:val="28"/>
          <w:szCs w:val="28"/>
        </w:rPr>
        <w:t>Уральский о возбуждении уголовного дела</w:t>
      </w:r>
      <w:r w:rsidRPr="0059160C">
        <w:rPr>
          <w:sz w:val="28"/>
          <w:szCs w:val="28"/>
        </w:rPr>
        <w:t xml:space="preserve">  в отношении ИП </w:t>
      </w:r>
      <w:proofErr w:type="spellStart"/>
      <w:r w:rsidRPr="0059160C">
        <w:rPr>
          <w:sz w:val="28"/>
          <w:szCs w:val="28"/>
        </w:rPr>
        <w:t>Бердова</w:t>
      </w:r>
      <w:proofErr w:type="spellEnd"/>
      <w:r w:rsidRPr="0059160C">
        <w:rPr>
          <w:sz w:val="28"/>
          <w:szCs w:val="28"/>
        </w:rPr>
        <w:t xml:space="preserve"> Н.А..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ИП </w:t>
      </w:r>
      <w:proofErr w:type="spellStart"/>
      <w:r w:rsidRPr="0059160C">
        <w:rPr>
          <w:sz w:val="28"/>
          <w:szCs w:val="28"/>
        </w:rPr>
        <w:t>Бердов</w:t>
      </w:r>
      <w:proofErr w:type="spellEnd"/>
      <w:r w:rsidRPr="0059160C">
        <w:rPr>
          <w:sz w:val="28"/>
          <w:szCs w:val="28"/>
        </w:rPr>
        <w:t xml:space="preserve"> Н.А.  при осуществлении предпринимательской деятельности в  магазине «Продукты 24 часа», (г. Каменск-Уральский), допу</w:t>
      </w:r>
      <w:r>
        <w:rPr>
          <w:sz w:val="28"/>
          <w:szCs w:val="28"/>
        </w:rPr>
        <w:t>стил</w:t>
      </w:r>
      <w:r w:rsidRPr="0059160C">
        <w:rPr>
          <w:sz w:val="28"/>
          <w:szCs w:val="28"/>
        </w:rPr>
        <w:t xml:space="preserve"> оборот алкогольной продукции с нарушением требований: 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- водка </w:t>
      </w:r>
      <w:proofErr w:type="spellStart"/>
      <w:r w:rsidRPr="0059160C">
        <w:rPr>
          <w:sz w:val="28"/>
          <w:szCs w:val="28"/>
        </w:rPr>
        <w:t>Parlament</w:t>
      </w:r>
      <w:proofErr w:type="spellEnd"/>
      <w:r w:rsidRPr="0059160C">
        <w:rPr>
          <w:sz w:val="28"/>
          <w:szCs w:val="28"/>
        </w:rPr>
        <w:t xml:space="preserve"> (объем 0,5л., крепость 40%, </w:t>
      </w:r>
      <w:proofErr w:type="spellStart"/>
      <w:r w:rsidRPr="0059160C">
        <w:rPr>
          <w:sz w:val="28"/>
          <w:szCs w:val="28"/>
        </w:rPr>
        <w:t>производстваTOO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Grand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Royal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Bottlers</w:t>
      </w:r>
      <w:proofErr w:type="spellEnd"/>
      <w:r w:rsidRPr="0059160C">
        <w:rPr>
          <w:sz w:val="28"/>
          <w:szCs w:val="28"/>
        </w:rPr>
        <w:t>, г. Кокшетау, Северная зона, проезд 7, участок 6Б) – 168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- водка </w:t>
      </w:r>
      <w:proofErr w:type="spellStart"/>
      <w:r w:rsidRPr="0059160C">
        <w:rPr>
          <w:sz w:val="28"/>
          <w:szCs w:val="28"/>
        </w:rPr>
        <w:t>Finka</w:t>
      </w:r>
      <w:proofErr w:type="spellEnd"/>
      <w:r w:rsidRPr="0059160C">
        <w:rPr>
          <w:sz w:val="28"/>
          <w:szCs w:val="28"/>
        </w:rPr>
        <w:t xml:space="preserve"> (объем 0,5л., крепость 40%, производства ООО «</w:t>
      </w:r>
      <w:proofErr w:type="spellStart"/>
      <w:r w:rsidRPr="0059160C">
        <w:rPr>
          <w:sz w:val="28"/>
          <w:szCs w:val="28"/>
        </w:rPr>
        <w:t>Геом</w:t>
      </w:r>
      <w:proofErr w:type="spellEnd"/>
      <w:r w:rsidRPr="0059160C">
        <w:rPr>
          <w:sz w:val="28"/>
          <w:szCs w:val="28"/>
        </w:rPr>
        <w:t xml:space="preserve">», г. </w:t>
      </w:r>
      <w:proofErr w:type="spellStart"/>
      <w:r w:rsidRPr="0059160C">
        <w:rPr>
          <w:sz w:val="28"/>
          <w:szCs w:val="28"/>
        </w:rPr>
        <w:t>Актобе</w:t>
      </w:r>
      <w:proofErr w:type="spellEnd"/>
      <w:r w:rsidRPr="0059160C">
        <w:rPr>
          <w:sz w:val="28"/>
          <w:szCs w:val="28"/>
        </w:rPr>
        <w:t xml:space="preserve">, </w:t>
      </w:r>
      <w:proofErr w:type="spellStart"/>
      <w:r w:rsidRPr="0059160C">
        <w:rPr>
          <w:sz w:val="28"/>
          <w:szCs w:val="28"/>
        </w:rPr>
        <w:t>пр-т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Санкибай</w:t>
      </w:r>
      <w:proofErr w:type="spellEnd"/>
      <w:r w:rsidRPr="0059160C">
        <w:rPr>
          <w:sz w:val="28"/>
          <w:szCs w:val="28"/>
        </w:rPr>
        <w:t xml:space="preserve"> батыра, 26 «Г», Казахстан ) – 240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- водка «</w:t>
      </w:r>
      <w:proofErr w:type="spellStart"/>
      <w:r w:rsidRPr="0059160C">
        <w:rPr>
          <w:sz w:val="28"/>
          <w:szCs w:val="28"/>
        </w:rPr>
        <w:t>Талка</w:t>
      </w:r>
      <w:proofErr w:type="spellEnd"/>
      <w:r w:rsidRPr="0059160C">
        <w:rPr>
          <w:sz w:val="28"/>
          <w:szCs w:val="28"/>
        </w:rPr>
        <w:t xml:space="preserve">» (объем 0,5 л., крепость 40%, производитель ЗАО «Сибирский ЛВЗ» , Новосибирская область, Новосибирский район, р.п. Кольцово, </w:t>
      </w:r>
      <w:proofErr w:type="spellStart"/>
      <w:r w:rsidRPr="0059160C">
        <w:rPr>
          <w:sz w:val="28"/>
          <w:szCs w:val="28"/>
        </w:rPr>
        <w:t>промзона</w:t>
      </w:r>
      <w:proofErr w:type="spellEnd"/>
      <w:r w:rsidRPr="0059160C">
        <w:rPr>
          <w:sz w:val="28"/>
          <w:szCs w:val="28"/>
        </w:rPr>
        <w:t xml:space="preserve"> Сибирского ЛВЗ, №1- 120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- водка «Белая береза» (объем 0,5 л., крепость 40%, производитель ООО Курант» , Россия, Московская область, г. Сергиев Посад, ул. Центральная, 1) - 120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- водка «Журавли» (объем 0,5 л., крепость 40%, производитель ЗАО ЛВЗ «Топаз», Московская область, г. Пушкино, ул. Октябрьская, 46) – 120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- водка «Парламент» (объем 0,5 л., крепость 40%, производитель ООО «</w:t>
      </w:r>
      <w:proofErr w:type="spellStart"/>
      <w:r w:rsidRPr="0059160C">
        <w:rPr>
          <w:sz w:val="28"/>
          <w:szCs w:val="28"/>
        </w:rPr>
        <w:t>Парламент-Продакшн</w:t>
      </w:r>
      <w:proofErr w:type="spellEnd"/>
      <w:r w:rsidRPr="0059160C">
        <w:rPr>
          <w:sz w:val="28"/>
          <w:szCs w:val="28"/>
        </w:rPr>
        <w:t xml:space="preserve">», Московская область, г. </w:t>
      </w:r>
      <w:proofErr w:type="spellStart"/>
      <w:r w:rsidRPr="0059160C">
        <w:rPr>
          <w:sz w:val="28"/>
          <w:szCs w:val="28"/>
        </w:rPr>
        <w:t>Балашиха</w:t>
      </w:r>
      <w:proofErr w:type="spellEnd"/>
      <w:r w:rsidRPr="0059160C">
        <w:rPr>
          <w:sz w:val="28"/>
          <w:szCs w:val="28"/>
        </w:rPr>
        <w:t>, микрорайон Салтыковка, ул. Поповка, владение, 5) – 118 бутылок;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- коньяк Российский выдержанный «КВ» «Лезгинка» (объем 0,5л., крепость 40%, производитель Государственное унитарное предприятие </w:t>
      </w:r>
      <w:r w:rsidRPr="0059160C">
        <w:rPr>
          <w:sz w:val="28"/>
          <w:szCs w:val="28"/>
        </w:rPr>
        <w:lastRenderedPageBreak/>
        <w:t>«</w:t>
      </w:r>
      <w:proofErr w:type="spellStart"/>
      <w:r w:rsidRPr="0059160C">
        <w:rPr>
          <w:sz w:val="28"/>
          <w:szCs w:val="28"/>
        </w:rPr>
        <w:t>Кизлярский</w:t>
      </w:r>
      <w:proofErr w:type="spellEnd"/>
      <w:r w:rsidRPr="0059160C">
        <w:rPr>
          <w:sz w:val="28"/>
          <w:szCs w:val="28"/>
        </w:rPr>
        <w:t xml:space="preserve"> коньячный завод», Республика Дагестан, г. Кизляр, ул. Орджоникидзе, 60) – 193 бутылки.</w:t>
      </w:r>
    </w:p>
    <w:p w:rsidR="004734F4" w:rsidRPr="0059160C" w:rsidRDefault="004734F4" w:rsidP="004734F4">
      <w:pPr>
        <w:tabs>
          <w:tab w:val="num" w:pos="567"/>
        </w:tabs>
        <w:ind w:firstLine="317"/>
        <w:jc w:val="both"/>
        <w:rPr>
          <w:sz w:val="28"/>
          <w:szCs w:val="28"/>
        </w:rPr>
      </w:pPr>
      <w:r w:rsidRPr="0059160C">
        <w:rPr>
          <w:sz w:val="28"/>
          <w:szCs w:val="28"/>
        </w:rPr>
        <w:tab/>
        <w:t xml:space="preserve">  В рамках надзора алкогольная продукция была направлена  на исследования в аккредитованный испытательный центр.</w:t>
      </w:r>
      <w:r w:rsidRPr="0059160C">
        <w:rPr>
          <w:sz w:val="28"/>
          <w:szCs w:val="28"/>
        </w:rPr>
        <w:tab/>
        <w:t xml:space="preserve">В результате лабораторных испытаний данной продукции, установлено: вся отобранная продукция не соответствует требованиям нормативных документов по органолептическим показателям: </w:t>
      </w:r>
    </w:p>
    <w:p w:rsidR="004734F4" w:rsidRPr="0059160C" w:rsidRDefault="004734F4" w:rsidP="004734F4">
      <w:pPr>
        <w:tabs>
          <w:tab w:val="num" w:pos="567"/>
        </w:tabs>
        <w:ind w:firstLine="317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аромат – резкий, нехарактерный для водки данного типа, с сильно выраженным химическим запахом;</w:t>
      </w:r>
    </w:p>
    <w:p w:rsidR="004734F4" w:rsidRPr="0059160C" w:rsidRDefault="004734F4" w:rsidP="004734F4">
      <w:pPr>
        <w:tabs>
          <w:tab w:val="num" w:pos="567"/>
        </w:tabs>
        <w:ind w:firstLine="317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внешний вид – </w:t>
      </w:r>
      <w:proofErr w:type="spellStart"/>
      <w:r w:rsidRPr="0059160C">
        <w:rPr>
          <w:sz w:val="28"/>
          <w:szCs w:val="28"/>
        </w:rPr>
        <w:t>опалесцирующая</w:t>
      </w:r>
      <w:proofErr w:type="spellEnd"/>
      <w:r w:rsidRPr="0059160C">
        <w:rPr>
          <w:sz w:val="28"/>
          <w:szCs w:val="28"/>
        </w:rPr>
        <w:t xml:space="preserve"> жидкость, с наличием осадка и посторонних включений;</w:t>
      </w:r>
    </w:p>
    <w:p w:rsidR="004734F4" w:rsidRPr="0059160C" w:rsidRDefault="004734F4" w:rsidP="004734F4">
      <w:pPr>
        <w:tabs>
          <w:tab w:val="num" w:pos="567"/>
        </w:tabs>
        <w:ind w:firstLine="317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осадок – в виде </w:t>
      </w:r>
      <w:proofErr w:type="spellStart"/>
      <w:r w:rsidRPr="0059160C">
        <w:rPr>
          <w:sz w:val="28"/>
          <w:szCs w:val="28"/>
        </w:rPr>
        <w:t>мелкодисперстных</w:t>
      </w:r>
      <w:proofErr w:type="spellEnd"/>
      <w:r w:rsidRPr="0059160C">
        <w:rPr>
          <w:sz w:val="28"/>
          <w:szCs w:val="28"/>
        </w:rPr>
        <w:t xml:space="preserve"> светлых частиц;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посторонние включения – в виде светлых частиц, ворсинок и волосков.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Так же продукция не соответствует по количественному химическому анализу: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крепость менее допустимого уровня, щелочность – превышена, в водке «</w:t>
      </w:r>
      <w:proofErr w:type="spellStart"/>
      <w:r w:rsidRPr="0059160C">
        <w:rPr>
          <w:sz w:val="28"/>
          <w:szCs w:val="28"/>
        </w:rPr>
        <w:t>Талка</w:t>
      </w:r>
      <w:proofErr w:type="spellEnd"/>
      <w:r w:rsidRPr="0059160C">
        <w:rPr>
          <w:sz w:val="28"/>
          <w:szCs w:val="28"/>
        </w:rPr>
        <w:t xml:space="preserve">» массовая концентрация сивушных масел в пересчете на безводный спирт – превышена в три раза (15,5 мг/дм3, при величине допустимого уровня не более 5). </w:t>
      </w:r>
    </w:p>
    <w:p w:rsidR="004734F4" w:rsidRDefault="004734F4" w:rsidP="004734F4">
      <w:pPr>
        <w:ind w:firstLine="708"/>
        <w:jc w:val="both"/>
        <w:rPr>
          <w:sz w:val="28"/>
          <w:szCs w:val="28"/>
        </w:rPr>
      </w:pPr>
    </w:p>
    <w:p w:rsidR="004734F4" w:rsidRPr="00F34422" w:rsidRDefault="004734F4" w:rsidP="004734F4">
      <w:pPr>
        <w:jc w:val="both"/>
        <w:rPr>
          <w:b/>
          <w:i/>
          <w:sz w:val="28"/>
          <w:szCs w:val="28"/>
        </w:rPr>
      </w:pPr>
      <w:r w:rsidRPr="00F34422">
        <w:rPr>
          <w:b/>
          <w:i/>
          <w:sz w:val="28"/>
          <w:szCs w:val="28"/>
        </w:rPr>
        <w:t>Слайд 14</w:t>
      </w:r>
    </w:p>
    <w:p w:rsidR="004734F4" w:rsidRPr="0059160C" w:rsidRDefault="004734F4" w:rsidP="004734F4">
      <w:pPr>
        <w:ind w:firstLine="708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По результатам проведенных мероприятий приостановлена реализация  62 </w:t>
      </w:r>
      <w:proofErr w:type="spellStart"/>
      <w:r w:rsidRPr="0059160C">
        <w:rPr>
          <w:sz w:val="28"/>
          <w:szCs w:val="28"/>
        </w:rPr>
        <w:t>дкл</w:t>
      </w:r>
      <w:proofErr w:type="spellEnd"/>
      <w:r w:rsidRPr="0059160C">
        <w:rPr>
          <w:sz w:val="28"/>
          <w:szCs w:val="28"/>
        </w:rPr>
        <w:t xml:space="preserve"> продукции несоответствующей требованиям, составлены 15 протоколов об административных правонарушениях (ст. 14.2., ч.3 ст.14.16, ч.1. ст.14.43, ч.2 ст. 14.43, ч.3 ст. 14.43 и иные статьи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ч.4 ст.15.12. ).  Вынесены 7  постановлений о назначении административного штрафа  на сумму 72  тыс.руб.  по  ч.4 ст. 15.12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направлены материалы в суд для принятия решения.  </w:t>
      </w:r>
      <w:r>
        <w:rPr>
          <w:sz w:val="28"/>
          <w:szCs w:val="28"/>
        </w:rPr>
        <w:t>п</w:t>
      </w:r>
      <w:r w:rsidRPr="0059160C">
        <w:rPr>
          <w:sz w:val="28"/>
          <w:szCs w:val="28"/>
        </w:rPr>
        <w:t>о ч.2 ст.14.16  материалы направлены в полицию.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  По решению судов  конфисковано 62 </w:t>
      </w:r>
      <w:proofErr w:type="spellStart"/>
      <w:r w:rsidRPr="0059160C">
        <w:rPr>
          <w:sz w:val="28"/>
          <w:szCs w:val="28"/>
        </w:rPr>
        <w:t>дкл</w:t>
      </w:r>
      <w:proofErr w:type="spellEnd"/>
      <w:r w:rsidRPr="0059160C">
        <w:rPr>
          <w:sz w:val="28"/>
          <w:szCs w:val="28"/>
        </w:rPr>
        <w:t>. алкогольной продукции. Так  28.07.2017года арестованная алкогольная продукция была передана ОАО «</w:t>
      </w:r>
      <w:proofErr w:type="spellStart"/>
      <w:r w:rsidRPr="0059160C">
        <w:rPr>
          <w:sz w:val="28"/>
          <w:szCs w:val="28"/>
        </w:rPr>
        <w:t>Росспиртпром</w:t>
      </w:r>
      <w:proofErr w:type="spellEnd"/>
      <w:r w:rsidRPr="0059160C">
        <w:rPr>
          <w:sz w:val="28"/>
          <w:szCs w:val="28"/>
        </w:rPr>
        <w:t>»  по  Акту «приема-передачи продукции»  для  уничтожения.</w:t>
      </w:r>
    </w:p>
    <w:p w:rsidR="004734F4" w:rsidRDefault="004734F4" w:rsidP="004734F4">
      <w:pPr>
        <w:rPr>
          <w:b/>
          <w:sz w:val="28"/>
          <w:szCs w:val="28"/>
        </w:rPr>
      </w:pPr>
    </w:p>
    <w:p w:rsidR="004734F4" w:rsidRPr="00F34422" w:rsidRDefault="004734F4" w:rsidP="004734F4">
      <w:pPr>
        <w:rPr>
          <w:b/>
          <w:i/>
          <w:sz w:val="28"/>
          <w:szCs w:val="28"/>
        </w:rPr>
      </w:pPr>
      <w:r w:rsidRPr="00F34422">
        <w:rPr>
          <w:b/>
          <w:i/>
          <w:sz w:val="28"/>
          <w:szCs w:val="28"/>
        </w:rPr>
        <w:t>Слайд 15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 ситуации на потребительском рынке непродовольственных товаров</w:t>
      </w:r>
    </w:p>
    <w:p w:rsidR="004734F4" w:rsidRPr="0059160C" w:rsidRDefault="004734F4" w:rsidP="004734F4">
      <w:pPr>
        <w:ind w:firstLine="900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rPr>
          <w:b/>
          <w:sz w:val="28"/>
          <w:szCs w:val="28"/>
        </w:rPr>
      </w:pPr>
      <w:r w:rsidRPr="0059160C">
        <w:rPr>
          <w:sz w:val="28"/>
          <w:szCs w:val="28"/>
        </w:rPr>
        <w:t xml:space="preserve">  В 2017 году  специалистами направления ЗПП  проведено 42 (2016 - 24) надзорных мероприятия за оборотом непродовольственных товаров, за соблюдением требований Технических регламентов, законодательства в сфере защиты прав потребителей, в сфере санитарного законодательства. </w:t>
      </w:r>
    </w:p>
    <w:p w:rsidR="004734F4" w:rsidRPr="0059160C" w:rsidRDefault="004734F4" w:rsidP="004734F4">
      <w:pPr>
        <w:tabs>
          <w:tab w:val="left" w:pos="540"/>
        </w:tabs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Приоритетами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являются следующие группы товаров:</w:t>
      </w:r>
    </w:p>
    <w:p w:rsidR="004734F4" w:rsidRPr="0059160C" w:rsidRDefault="004734F4" w:rsidP="004734F4">
      <w:pPr>
        <w:pStyle w:val="ConsNonformat"/>
        <w:numPr>
          <w:ilvl w:val="0"/>
          <w:numId w:val="1"/>
        </w:numPr>
        <w:tabs>
          <w:tab w:val="num" w:pos="0"/>
          <w:tab w:val="left" w:pos="540"/>
        </w:tabs>
        <w:ind w:left="0"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Товары детского ассортимента, в том числе игры и игрушки</w:t>
      </w:r>
    </w:p>
    <w:p w:rsidR="004734F4" w:rsidRPr="0059160C" w:rsidRDefault="004734F4" w:rsidP="004734F4">
      <w:pPr>
        <w:pStyle w:val="ConsNonformat"/>
        <w:numPr>
          <w:ilvl w:val="0"/>
          <w:numId w:val="1"/>
        </w:numPr>
        <w:tabs>
          <w:tab w:val="num" w:pos="0"/>
          <w:tab w:val="left" w:pos="540"/>
        </w:tabs>
        <w:ind w:left="0"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t>Одежа, обувь для взрослых</w:t>
      </w:r>
    </w:p>
    <w:p w:rsidR="004734F4" w:rsidRPr="0059160C" w:rsidRDefault="004734F4" w:rsidP="004734F4">
      <w:pPr>
        <w:pStyle w:val="ConsNonformat"/>
        <w:numPr>
          <w:ilvl w:val="0"/>
          <w:numId w:val="1"/>
        </w:numPr>
        <w:tabs>
          <w:tab w:val="num" w:pos="0"/>
          <w:tab w:val="left" w:pos="540"/>
        </w:tabs>
        <w:ind w:left="0"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9160C">
        <w:rPr>
          <w:rFonts w:ascii="Times New Roman" w:hAnsi="Times New Roman" w:cs="Times New Roman"/>
          <w:sz w:val="28"/>
          <w:szCs w:val="28"/>
        </w:rPr>
        <w:lastRenderedPageBreak/>
        <w:t>Технически- сложные товары</w:t>
      </w:r>
    </w:p>
    <w:p w:rsidR="004734F4" w:rsidRPr="0059160C" w:rsidRDefault="004734F4" w:rsidP="004734F4">
      <w:pPr>
        <w:numPr>
          <w:ilvl w:val="0"/>
          <w:numId w:val="1"/>
        </w:numPr>
        <w:tabs>
          <w:tab w:val="left" w:pos="540"/>
        </w:tabs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Парфюмерно-косметические изделия</w:t>
      </w:r>
    </w:p>
    <w:p w:rsidR="004734F4" w:rsidRPr="0059160C" w:rsidRDefault="004734F4" w:rsidP="004734F4">
      <w:pPr>
        <w:numPr>
          <w:ilvl w:val="0"/>
          <w:numId w:val="1"/>
        </w:numPr>
        <w:tabs>
          <w:tab w:val="left" w:pos="540"/>
        </w:tabs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Аудиовизуальная продукция</w:t>
      </w:r>
    </w:p>
    <w:p w:rsidR="004734F4" w:rsidRPr="0059160C" w:rsidRDefault="004734F4" w:rsidP="004734F4">
      <w:pPr>
        <w:numPr>
          <w:ilvl w:val="0"/>
          <w:numId w:val="1"/>
        </w:numPr>
        <w:tabs>
          <w:tab w:val="left" w:pos="540"/>
        </w:tabs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Периодические издания</w:t>
      </w:r>
    </w:p>
    <w:p w:rsidR="004734F4" w:rsidRPr="0059160C" w:rsidRDefault="004734F4" w:rsidP="004734F4">
      <w:pPr>
        <w:tabs>
          <w:tab w:val="left" w:pos="540"/>
        </w:tabs>
        <w:jc w:val="right"/>
        <w:rPr>
          <w:sz w:val="28"/>
          <w:szCs w:val="28"/>
        </w:rPr>
      </w:pPr>
      <w:r w:rsidRPr="0059160C">
        <w:rPr>
          <w:sz w:val="28"/>
          <w:szCs w:val="28"/>
        </w:rPr>
        <w:t>Таблица 3</w:t>
      </w:r>
    </w:p>
    <w:p w:rsidR="004734F4" w:rsidRPr="005F5853" w:rsidRDefault="004734F4" w:rsidP="004734F4">
      <w:pPr>
        <w:ind w:firstLine="900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t>Сведения о качестве и безопасности приоритетных групп</w:t>
      </w:r>
    </w:p>
    <w:p w:rsidR="004734F4" w:rsidRPr="005F5853" w:rsidRDefault="004734F4" w:rsidP="004734F4">
      <w:pPr>
        <w:ind w:firstLine="900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t xml:space="preserve"> непродовольственных товаров</w:t>
      </w:r>
    </w:p>
    <w:p w:rsidR="004734F4" w:rsidRPr="0059160C" w:rsidRDefault="004734F4" w:rsidP="004734F4">
      <w:pPr>
        <w:tabs>
          <w:tab w:val="left" w:pos="540"/>
        </w:tabs>
        <w:jc w:val="right"/>
        <w:rPr>
          <w:sz w:val="28"/>
          <w:szCs w:val="28"/>
        </w:rPr>
      </w:pPr>
    </w:p>
    <w:tbl>
      <w:tblPr>
        <w:tblW w:w="9912" w:type="dxa"/>
        <w:tblInd w:w="96" w:type="dxa"/>
        <w:tblLook w:val="0000"/>
      </w:tblPr>
      <w:tblGrid>
        <w:gridCol w:w="3507"/>
        <w:gridCol w:w="1980"/>
        <w:gridCol w:w="2445"/>
        <w:gridCol w:w="1980"/>
      </w:tblGrid>
      <w:tr w:rsidR="004734F4" w:rsidRPr="0059160C" w:rsidTr="00351DED">
        <w:trPr>
          <w:trHeight w:val="165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Группа товаров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59160C">
              <w:rPr>
                <w:sz w:val="28"/>
                <w:szCs w:val="28"/>
              </w:rPr>
              <w:t>проинспек-тированного</w:t>
            </w:r>
            <w:proofErr w:type="spellEnd"/>
            <w:r w:rsidRPr="0059160C">
              <w:rPr>
                <w:sz w:val="28"/>
                <w:szCs w:val="28"/>
              </w:rPr>
              <w:t xml:space="preserve"> товара,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количество товара, не соответствующего требованиям законодательства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Процент </w:t>
            </w:r>
            <w:proofErr w:type="spellStart"/>
            <w:r w:rsidRPr="0059160C">
              <w:rPr>
                <w:sz w:val="28"/>
                <w:szCs w:val="28"/>
              </w:rPr>
              <w:t>забраковки</w:t>
            </w:r>
            <w:proofErr w:type="spellEnd"/>
            <w:r w:rsidRPr="0059160C">
              <w:rPr>
                <w:sz w:val="28"/>
                <w:szCs w:val="28"/>
              </w:rPr>
              <w:t xml:space="preserve"> по группе товара </w:t>
            </w:r>
          </w:p>
        </w:tc>
      </w:tr>
      <w:tr w:rsidR="004734F4" w:rsidRPr="0059160C" w:rsidTr="00351DED">
        <w:trPr>
          <w:trHeight w:val="25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540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Товары бытовой химии,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50,0</w:t>
            </w:r>
          </w:p>
        </w:tc>
      </w:tr>
      <w:tr w:rsidR="004734F4" w:rsidRPr="0059160C" w:rsidTr="00351DED">
        <w:trPr>
          <w:trHeight w:val="600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Детские игрушки,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43,4</w:t>
            </w:r>
          </w:p>
        </w:tc>
      </w:tr>
      <w:tr w:rsidR="004734F4" w:rsidRPr="0059160C" w:rsidTr="00351DED">
        <w:trPr>
          <w:trHeight w:val="43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Детская обувь, пар.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100,0</w:t>
            </w:r>
          </w:p>
        </w:tc>
      </w:tr>
      <w:tr w:rsidR="004734F4" w:rsidRPr="0059160C" w:rsidTr="00351DED">
        <w:trPr>
          <w:trHeight w:val="300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Детская одежда,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1976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95,5</w:t>
            </w:r>
          </w:p>
        </w:tc>
      </w:tr>
      <w:tr w:rsidR="004734F4" w:rsidRPr="0059160C" w:rsidTr="00351DED">
        <w:trPr>
          <w:trHeight w:val="49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Технически сложные товары,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55,0</w:t>
            </w:r>
          </w:p>
        </w:tc>
      </w:tr>
      <w:tr w:rsidR="004734F4" w:rsidRPr="0059160C" w:rsidTr="00351DED">
        <w:trPr>
          <w:trHeight w:val="300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Одежда для взрослых, шт.(пар)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53,5</w:t>
            </w:r>
          </w:p>
        </w:tc>
      </w:tr>
      <w:tr w:rsidR="004734F4" w:rsidRPr="0059160C" w:rsidTr="00351DED">
        <w:trPr>
          <w:trHeight w:val="49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Парфюмерно-косметические изделия,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50,0</w:t>
            </w:r>
          </w:p>
        </w:tc>
      </w:tr>
      <w:tr w:rsidR="004734F4" w:rsidRPr="0059160C" w:rsidTr="00351DED">
        <w:trPr>
          <w:trHeight w:val="49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Мебель,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0,0</w:t>
            </w:r>
          </w:p>
        </w:tc>
      </w:tr>
      <w:tr w:rsidR="004734F4" w:rsidRPr="0059160C" w:rsidTr="00351DED">
        <w:trPr>
          <w:trHeight w:val="49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Аудиовизуальная продукция, шт.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0,0</w:t>
            </w:r>
          </w:p>
        </w:tc>
      </w:tr>
      <w:tr w:rsidR="004734F4" w:rsidRPr="0059160C" w:rsidTr="00351DED">
        <w:trPr>
          <w:trHeight w:val="46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Обувь для взрослых, пар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0,0</w:t>
            </w:r>
          </w:p>
        </w:tc>
      </w:tr>
    </w:tbl>
    <w:p w:rsidR="004734F4" w:rsidRPr="00F34422" w:rsidRDefault="004734F4" w:rsidP="004734F4">
      <w:pPr>
        <w:ind w:firstLine="900"/>
        <w:rPr>
          <w:b/>
          <w:i/>
          <w:sz w:val="28"/>
          <w:szCs w:val="28"/>
        </w:rPr>
      </w:pPr>
    </w:p>
    <w:p w:rsidR="004734F4" w:rsidRPr="00F34422" w:rsidRDefault="004734F4" w:rsidP="004734F4">
      <w:pPr>
        <w:rPr>
          <w:b/>
          <w:i/>
          <w:sz w:val="28"/>
          <w:szCs w:val="28"/>
        </w:rPr>
      </w:pPr>
      <w:r w:rsidRPr="00F34422">
        <w:rPr>
          <w:b/>
          <w:i/>
          <w:sz w:val="28"/>
          <w:szCs w:val="28"/>
        </w:rPr>
        <w:t>Слайд 16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Первое  место среди забракованных товаров занимают  обувь для детей –100 процентов.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Второе место  –  одежда для детей 95,5 процентов  </w:t>
      </w:r>
      <w:proofErr w:type="spellStart"/>
      <w:r w:rsidRPr="0059160C">
        <w:rPr>
          <w:sz w:val="28"/>
          <w:szCs w:val="28"/>
        </w:rPr>
        <w:t>забраковки</w:t>
      </w:r>
      <w:proofErr w:type="spellEnd"/>
      <w:r w:rsidRPr="0059160C">
        <w:rPr>
          <w:sz w:val="28"/>
          <w:szCs w:val="28"/>
        </w:rPr>
        <w:t>;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Третье место   -  технически сложные товары 55,0  процента </w:t>
      </w:r>
      <w:proofErr w:type="spellStart"/>
      <w:r w:rsidRPr="0059160C">
        <w:rPr>
          <w:sz w:val="28"/>
          <w:szCs w:val="28"/>
        </w:rPr>
        <w:t>забраковки</w:t>
      </w:r>
      <w:proofErr w:type="spellEnd"/>
      <w:r w:rsidRPr="0059160C">
        <w:rPr>
          <w:sz w:val="28"/>
          <w:szCs w:val="28"/>
        </w:rPr>
        <w:t>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rPr>
          <w:sz w:val="28"/>
          <w:szCs w:val="28"/>
        </w:rPr>
      </w:pPr>
      <w:r w:rsidRPr="0059160C">
        <w:rPr>
          <w:sz w:val="28"/>
          <w:szCs w:val="28"/>
        </w:rPr>
        <w:t>Удельный вес забракованной продукции (непродовольственные товары)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Обследовано продукции 2649 единиц на сумму 5,6 млн. рублей, изъято из оборота 2255 единиц на сумму 4,5 млн. рублей Процент забракованной продукции  от проверенной составил 85 процентов 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результатам надзорных мероприятий установлено: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информации о товаре и изготовителе на русском языке; реализация товара  с информацией вводящей потребителя в заблуждение; продажа товаров без информации о  подтверждении их соответствия установленным требованиям; реализация товара без знака информационной продукции;</w:t>
      </w:r>
      <w:r w:rsidRPr="0059160C">
        <w:rPr>
          <w:sz w:val="28"/>
          <w:szCs w:val="28"/>
          <w:shd w:val="clear" w:color="auto" w:fill="FFFFFF"/>
        </w:rPr>
        <w:t xml:space="preserve"> реализация товара, содержащего незаконное воспроизведение чужого товарного знака, 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реализация товаров без товарно-сопроводительных документов, содержащих по каждому наименованию товара   сведения  об обязательном подтверждении соответствия; без предоставления в торговом зале покупателям условий для примерки швейных, верхних трикотажных изделий, головных уборов (отсутствуют примерочные  кабины с зеркалами) и обуви (отсутствуют </w:t>
      </w:r>
      <w:proofErr w:type="spellStart"/>
      <w:r w:rsidRPr="0059160C">
        <w:rPr>
          <w:sz w:val="28"/>
          <w:szCs w:val="28"/>
        </w:rPr>
        <w:t>банкетки</w:t>
      </w:r>
      <w:proofErr w:type="spellEnd"/>
      <w:r w:rsidRPr="0059160C">
        <w:rPr>
          <w:sz w:val="28"/>
          <w:szCs w:val="28"/>
        </w:rPr>
        <w:t xml:space="preserve"> или скамейки, подставки).</w:t>
      </w: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17</w:t>
      </w:r>
    </w:p>
    <w:p w:rsidR="004734F4" w:rsidRPr="0059160C" w:rsidRDefault="004734F4" w:rsidP="004734F4">
      <w:pPr>
        <w:ind w:left="214" w:right="72" w:firstLine="540"/>
        <w:jc w:val="center"/>
        <w:rPr>
          <w:b/>
          <w:sz w:val="28"/>
          <w:szCs w:val="28"/>
          <w:shd w:val="clear" w:color="auto" w:fill="FFFFFF"/>
        </w:rPr>
      </w:pPr>
      <w:r w:rsidRPr="0059160C">
        <w:rPr>
          <w:b/>
          <w:sz w:val="28"/>
          <w:szCs w:val="28"/>
          <w:shd w:val="clear" w:color="auto" w:fill="FFFFFF"/>
        </w:rPr>
        <w:t>Реализация товара, содержащего незаконное воспроизведение чужого</w:t>
      </w:r>
    </w:p>
    <w:p w:rsidR="004734F4" w:rsidRPr="0059160C" w:rsidRDefault="004734F4" w:rsidP="004734F4">
      <w:pPr>
        <w:ind w:left="214" w:right="72" w:firstLine="54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  <w:shd w:val="clear" w:color="auto" w:fill="FFFFFF"/>
        </w:rPr>
        <w:t xml:space="preserve"> товарного знака</w:t>
      </w:r>
    </w:p>
    <w:p w:rsidR="004734F4" w:rsidRPr="0059160C" w:rsidRDefault="004734F4" w:rsidP="004734F4">
      <w:pPr>
        <w:ind w:left="214" w:right="72" w:firstLine="540"/>
        <w:jc w:val="both"/>
        <w:rPr>
          <w:b/>
          <w:sz w:val="28"/>
          <w:szCs w:val="28"/>
        </w:rPr>
      </w:pP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ходе обследования объекта (город Каменск-Уральский)  был установлен  оборот (розничная продажа, хранение)  спортивной обуви  с изображением товарного знака </w:t>
      </w:r>
      <w:r w:rsidRPr="0059160C">
        <w:rPr>
          <w:sz w:val="28"/>
          <w:szCs w:val="28"/>
          <w:lang w:val="en-US"/>
        </w:rPr>
        <w:t>NIKE</w:t>
      </w:r>
      <w:r w:rsidRPr="0059160C">
        <w:rPr>
          <w:sz w:val="28"/>
          <w:szCs w:val="28"/>
        </w:rPr>
        <w:t>,  а именно :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- кроссовки с логотипом и наименованием " </w:t>
      </w:r>
      <w:r w:rsidRPr="0059160C">
        <w:rPr>
          <w:sz w:val="28"/>
          <w:szCs w:val="28"/>
          <w:lang w:val="en-US"/>
        </w:rPr>
        <w:t>NIKE</w:t>
      </w:r>
      <w:r w:rsidRPr="0059160C">
        <w:rPr>
          <w:sz w:val="28"/>
          <w:szCs w:val="28"/>
        </w:rPr>
        <w:t xml:space="preserve"> ",  в количестве 7 пар, на сумму 10000 рублей.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На выше перечисленные товары индивидуальный предприниматель не представил товарно-сопроводительные документы. Кроме этого при обследовании обуви , упаковки (картонная упаковка)  установлено, что отсутствует обязательная и достоверная информация.  Результаты осмотра зафиксированы в протоколе осмотра принадлежавших юридическому лицу или индивидуальному предпринимателю помещений, территорий и находящихся там вещей и документов, реализуемая Предпринимателем продукция с наименованием и логотипом торговой марки "</w:t>
      </w:r>
      <w:proofErr w:type="spellStart"/>
      <w:r w:rsidRPr="0059160C">
        <w:rPr>
          <w:sz w:val="28"/>
          <w:szCs w:val="28"/>
        </w:rPr>
        <w:t>Nike</w:t>
      </w:r>
      <w:proofErr w:type="spellEnd"/>
      <w:r w:rsidRPr="0059160C">
        <w:rPr>
          <w:sz w:val="28"/>
          <w:szCs w:val="28"/>
        </w:rPr>
        <w:t>" была изъята на основании протокола ареста товара. Фотоизображения образцов изъятой продукции были направлены правообладателю торгового знака "</w:t>
      </w:r>
      <w:proofErr w:type="spellStart"/>
      <w:r w:rsidRPr="0059160C">
        <w:rPr>
          <w:sz w:val="28"/>
          <w:szCs w:val="28"/>
        </w:rPr>
        <w:t>Nike</w:t>
      </w:r>
      <w:proofErr w:type="spellEnd"/>
      <w:r w:rsidRPr="0059160C">
        <w:rPr>
          <w:sz w:val="28"/>
          <w:szCs w:val="28"/>
        </w:rPr>
        <w:t>". Кроме этого были истребованы сведения   у Федеральной службы по интеллектуальной собственности.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Согласно  письма  полученного  от представителя компании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С.В.»:  исключительные права на товарные знаки "</w:t>
      </w:r>
      <w:proofErr w:type="spellStart"/>
      <w:r w:rsidRPr="0059160C">
        <w:rPr>
          <w:sz w:val="28"/>
          <w:szCs w:val="28"/>
        </w:rPr>
        <w:t>Nike</w:t>
      </w:r>
      <w:proofErr w:type="spellEnd"/>
      <w:r w:rsidRPr="0059160C">
        <w:rPr>
          <w:sz w:val="28"/>
          <w:szCs w:val="28"/>
        </w:rPr>
        <w:t>" на территории Российской Федерации принадлежат компании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С.В.», которая никаких договоров или соглашений с ИП не имеет и не заключала, никаких прав на использование товарных знаков компании ( в том числе на ввоз, продажу и хранение продукции) не передавала. Компания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С.В.»осуществляет вышеуказанные виды деятельности на территории РФ через официального импортера и дистрибьютора – компанию ООО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»,которая также </w:t>
      </w:r>
      <w:r w:rsidRPr="0059160C">
        <w:rPr>
          <w:sz w:val="28"/>
          <w:szCs w:val="28"/>
        </w:rPr>
        <w:lastRenderedPageBreak/>
        <w:t>никаких договорных отношений с вышеуказанным предпринимателем не имеет.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Товарные  знаки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С.В.»включены в реестр российских товарных знаков Федеральной службы по интеллектуальной собственности, патентам и товарным </w:t>
      </w:r>
      <w:proofErr w:type="spellStart"/>
      <w:r w:rsidRPr="0059160C">
        <w:rPr>
          <w:sz w:val="28"/>
          <w:szCs w:val="28"/>
        </w:rPr>
        <w:t>закам</w:t>
      </w:r>
      <w:proofErr w:type="spellEnd"/>
      <w:r w:rsidRPr="0059160C">
        <w:rPr>
          <w:sz w:val="28"/>
          <w:szCs w:val="28"/>
        </w:rPr>
        <w:t xml:space="preserve"> (</w:t>
      </w:r>
      <w:proofErr w:type="spellStart"/>
      <w:r w:rsidRPr="0059160C">
        <w:rPr>
          <w:sz w:val="28"/>
          <w:szCs w:val="28"/>
        </w:rPr>
        <w:t>РосПатент</w:t>
      </w:r>
      <w:proofErr w:type="spellEnd"/>
      <w:r w:rsidRPr="0059160C">
        <w:rPr>
          <w:sz w:val="28"/>
          <w:szCs w:val="28"/>
        </w:rPr>
        <w:t>), а также в реестр объектов интеллектуальной собственности ГТК-ФТС  РФ.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Таким образом, в действиях ИП усматривается нарушение прав компании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С.В.», предусмотренных ст. 1484 ГК РФ в части реализации продукции с нанесёнными товарными знаками, принадлежащими данной компании.  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Изъятые у ИП товары содержат товарные знаки  №65094 233151, 140352, 342440 и являются контрафактными  по следующим признакам:</w:t>
      </w:r>
    </w:p>
    <w:p w:rsidR="004734F4" w:rsidRPr="0059160C" w:rsidRDefault="004734F4" w:rsidP="004734F4">
      <w:pPr>
        <w:numPr>
          <w:ilvl w:val="0"/>
          <w:numId w:val="29"/>
        </w:num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Присутствующие этикетки имеют вид и дизайн, не используемый для маркировки оригинальной продукции компании 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>».</w:t>
      </w:r>
    </w:p>
    <w:p w:rsidR="004734F4" w:rsidRPr="0059160C" w:rsidRDefault="004734F4" w:rsidP="004734F4">
      <w:pPr>
        <w:numPr>
          <w:ilvl w:val="0"/>
          <w:numId w:val="29"/>
        </w:num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Отсутствует оригинальная заводская упаковка (коробка для обуви и аксессуаров, либо полиэтиленовый пакет для текстильных изделий) с </w:t>
      </w:r>
      <w:r w:rsidRPr="0059160C">
        <w:rPr>
          <w:sz w:val="28"/>
          <w:szCs w:val="28"/>
          <w:lang w:val="en-US"/>
        </w:rPr>
        <w:t>UPC</w:t>
      </w:r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стикером</w:t>
      </w:r>
      <w:proofErr w:type="spellEnd"/>
      <w:r w:rsidRPr="0059160C">
        <w:rPr>
          <w:sz w:val="28"/>
          <w:szCs w:val="28"/>
        </w:rPr>
        <w:t>.</w:t>
      </w:r>
    </w:p>
    <w:p w:rsidR="004734F4" w:rsidRPr="0059160C" w:rsidRDefault="004734F4" w:rsidP="004734F4">
      <w:pPr>
        <w:numPr>
          <w:ilvl w:val="0"/>
          <w:numId w:val="29"/>
        </w:num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Общее качество работ низкое, недопустимое для оригинальной продукции компании «</w:t>
      </w:r>
      <w:proofErr w:type="spellStart"/>
      <w:r w:rsidRPr="0059160C">
        <w:rPr>
          <w:sz w:val="28"/>
          <w:szCs w:val="28"/>
        </w:rPr>
        <w:t>Nike</w:t>
      </w:r>
      <w:proofErr w:type="spellEnd"/>
      <w:r w:rsidRPr="0059160C">
        <w:rPr>
          <w:sz w:val="28"/>
          <w:szCs w:val="28"/>
        </w:rPr>
        <w:t>» (качество отделки швов, , состав материала, полиграфия).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Характер и размер ущерба, причиненного правообладателю, определен исходя из того, что в связи с невозможностью идентификации представленных моделей  в модельном ряду компании «</w:t>
      </w:r>
      <w:proofErr w:type="spellStart"/>
      <w:r w:rsidRPr="0059160C">
        <w:rPr>
          <w:sz w:val="28"/>
          <w:szCs w:val="28"/>
        </w:rPr>
        <w:t>Найк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Инновейт</w:t>
      </w:r>
      <w:proofErr w:type="spellEnd"/>
      <w:r w:rsidRPr="0059160C">
        <w:rPr>
          <w:sz w:val="28"/>
          <w:szCs w:val="28"/>
        </w:rPr>
        <w:t xml:space="preserve"> С.В.» представляется  возможным взять в качестве критерия для подсчета ущерба среднюю розничную цену в зависимости от категории продукции.</w:t>
      </w:r>
    </w:p>
    <w:p w:rsidR="004734F4" w:rsidRPr="0059160C" w:rsidRDefault="004734F4" w:rsidP="004734F4">
      <w:pPr>
        <w:ind w:left="214" w:right="72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Следовательно, ущерб для правообладателя при перерасчете на количество изъятой продукции составляет 62223 (шестьдесят две тысячи двести двадцать три) рубля.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Арбитражным судом Свердловской  области вынесено решение по ч. 2 ст.10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   в виде предупреждения  с конфискацией предметов  административного правонарушения.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18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Распространения среди  детей информационной продукции</w:t>
      </w: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4F4" w:rsidRPr="0059160C" w:rsidRDefault="004734F4" w:rsidP="00473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развитию. </w:t>
      </w:r>
    </w:p>
    <w:p w:rsidR="004734F4" w:rsidRPr="0059160C" w:rsidRDefault="004734F4" w:rsidP="004734F4">
      <w:pPr>
        <w:tabs>
          <w:tab w:val="left" w:pos="574"/>
        </w:tabs>
        <w:ind w:firstLine="574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АО «</w:t>
      </w:r>
      <w:proofErr w:type="spellStart"/>
      <w:r w:rsidRPr="0059160C">
        <w:rPr>
          <w:sz w:val="28"/>
          <w:szCs w:val="28"/>
        </w:rPr>
        <w:t>Дикси</w:t>
      </w:r>
      <w:proofErr w:type="spellEnd"/>
      <w:r w:rsidRPr="0059160C">
        <w:rPr>
          <w:sz w:val="28"/>
          <w:szCs w:val="28"/>
        </w:rPr>
        <w:t xml:space="preserve"> Юг» (город Каменск-Уральский) допустило оборот наборов кондитерских изделий (сладкие новогодние подарки), в состав которых входила занимательная книжка с играми  «С Новым годом!».   На занимательной книжке с играми  «С Новым годом!» отсутствует  знак информационной продукции. </w:t>
      </w:r>
    </w:p>
    <w:p w:rsidR="004734F4" w:rsidRPr="0059160C" w:rsidRDefault="004734F4" w:rsidP="004734F4">
      <w:pPr>
        <w:tabs>
          <w:tab w:val="left" w:pos="574"/>
        </w:tabs>
        <w:ind w:firstLine="574"/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 xml:space="preserve"> Мировой судья  вынес решение ч.1 ст.6.17 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  виде штрафа с конфискацией предметов  административного правонарушения.  (Конфискация 121 ед., на сумму 47, 4 тыс. рублей)</w:t>
      </w:r>
    </w:p>
    <w:p w:rsidR="004734F4" w:rsidRPr="0059160C" w:rsidRDefault="004734F4" w:rsidP="004734F4">
      <w:pPr>
        <w:jc w:val="both"/>
        <w:rPr>
          <w:bCs/>
          <w:sz w:val="28"/>
          <w:szCs w:val="28"/>
        </w:rPr>
      </w:pPr>
      <w:r w:rsidRPr="0059160C">
        <w:rPr>
          <w:bCs/>
          <w:sz w:val="28"/>
          <w:szCs w:val="28"/>
        </w:rPr>
        <w:t xml:space="preserve">          Требования к знаку информационной продукции установлены ст. 12 </w:t>
      </w:r>
      <w:r w:rsidRPr="0059160C">
        <w:rPr>
          <w:bCs/>
          <w:sz w:val="28"/>
          <w:szCs w:val="28"/>
          <w:lang w:eastAsia="en-US"/>
        </w:rPr>
        <w:t xml:space="preserve"> Федерального закона Российской Федерации от 29 декабря 2010 г. N 436-ФЗ" О защите детей от информации, причиняющей вред их здоровью и развитию".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19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Оборот  меховых изделий без обязательной маркировки  (информации)</w:t>
      </w:r>
    </w:p>
    <w:p w:rsidR="004734F4" w:rsidRPr="0059160C" w:rsidRDefault="004734F4" w:rsidP="004734F4">
      <w:pPr>
        <w:tabs>
          <w:tab w:val="num" w:pos="567"/>
        </w:tabs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    </w:t>
      </w:r>
    </w:p>
    <w:p w:rsidR="004734F4" w:rsidRPr="00F34422" w:rsidRDefault="004734F4" w:rsidP="004734F4">
      <w:pPr>
        <w:tabs>
          <w:tab w:val="num" w:pos="567"/>
        </w:tabs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           При обследовании объекта- магазин  "Сезон" (город Каменск-Урал</w:t>
      </w:r>
      <w:r>
        <w:rPr>
          <w:sz w:val="28"/>
          <w:szCs w:val="28"/>
        </w:rPr>
        <w:t>ь</w:t>
      </w:r>
      <w:r w:rsidRPr="0059160C">
        <w:rPr>
          <w:sz w:val="28"/>
          <w:szCs w:val="28"/>
        </w:rPr>
        <w:t xml:space="preserve">ский),  был установлен </w:t>
      </w:r>
      <w:r w:rsidRPr="0059160C">
        <w:rPr>
          <w:b/>
          <w:sz w:val="28"/>
          <w:szCs w:val="28"/>
        </w:rPr>
        <w:t>оборот</w:t>
      </w:r>
      <w:r w:rsidRPr="0059160C">
        <w:rPr>
          <w:sz w:val="28"/>
          <w:szCs w:val="28"/>
        </w:rPr>
        <w:t xml:space="preserve"> (хранение, розничную продажу)  непродовольственных товаров (верхняя одежа из меха) </w:t>
      </w:r>
      <w:r w:rsidRPr="00F34422">
        <w:rPr>
          <w:sz w:val="28"/>
          <w:szCs w:val="28"/>
        </w:rPr>
        <w:t>без обязательной маркировки предусмотренной законодательством Российской Федерации  и  Таможенного союза ( ТР ТС 017/2011 "О безопасности  продукции легкой промышленности").</w:t>
      </w:r>
    </w:p>
    <w:p w:rsidR="004734F4" w:rsidRPr="0059160C" w:rsidRDefault="004734F4" w:rsidP="004734F4">
      <w:pPr>
        <w:ind w:left="360"/>
        <w:rPr>
          <w:b/>
          <w:sz w:val="28"/>
          <w:szCs w:val="28"/>
        </w:rPr>
      </w:pPr>
    </w:p>
    <w:p w:rsidR="004734F4" w:rsidRPr="0059160C" w:rsidRDefault="004734F4" w:rsidP="004734F4">
      <w:pPr>
        <w:tabs>
          <w:tab w:val="left" w:pos="574"/>
        </w:tabs>
        <w:ind w:firstLine="574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Мировой судья  вынес решение ч.2 ст.15.12 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  в виде штрафа с конфискацией предметов  административного правонарушения ( конфисковано 10 ед., на сумму 447 тыс. руб.).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20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Оборот  детских  товаров без обязательной маркировки  (информации)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tabs>
          <w:tab w:val="num" w:pos="567"/>
        </w:tabs>
        <w:jc w:val="both"/>
        <w:rPr>
          <w:sz w:val="28"/>
          <w:szCs w:val="28"/>
        </w:rPr>
      </w:pPr>
      <w:r w:rsidRPr="0059160C">
        <w:rPr>
          <w:b/>
          <w:sz w:val="28"/>
          <w:szCs w:val="28"/>
        </w:rPr>
        <w:t xml:space="preserve">           </w:t>
      </w:r>
      <w:r w:rsidRPr="0059160C">
        <w:rPr>
          <w:sz w:val="28"/>
          <w:szCs w:val="28"/>
        </w:rPr>
        <w:t xml:space="preserve">при обследовании объекта- установлено, что индивидуальный предприниматель допустила оборот (хранение, розничную продажу)  товаров детского ассортимента  (обувь) </w:t>
      </w:r>
      <w:r w:rsidRPr="00F34422">
        <w:rPr>
          <w:sz w:val="28"/>
          <w:szCs w:val="28"/>
        </w:rPr>
        <w:t>без обязательной маркировки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предусмотренной законодательством Российской Федерации  и  Таможенного союза ( ТР ТС 007/2011 "О безопасности  продукции, предназначенной для детей пи подростков") по следующим наименованиям: сандалии для девочек т.м. </w:t>
      </w:r>
      <w:proofErr w:type="spellStart"/>
      <w:r w:rsidRPr="0059160C">
        <w:rPr>
          <w:sz w:val="28"/>
          <w:szCs w:val="28"/>
        </w:rPr>
        <w:t>Мифер</w:t>
      </w:r>
      <w:proofErr w:type="spellEnd"/>
      <w:r w:rsidRPr="0059160C">
        <w:rPr>
          <w:sz w:val="28"/>
          <w:szCs w:val="28"/>
        </w:rPr>
        <w:t xml:space="preserve">, </w:t>
      </w:r>
      <w:proofErr w:type="spellStart"/>
      <w:r w:rsidRPr="0059160C">
        <w:rPr>
          <w:sz w:val="28"/>
          <w:szCs w:val="28"/>
        </w:rPr>
        <w:t>макасины</w:t>
      </w:r>
      <w:proofErr w:type="spellEnd"/>
      <w:r w:rsidRPr="0059160C">
        <w:rPr>
          <w:sz w:val="28"/>
          <w:szCs w:val="28"/>
        </w:rPr>
        <w:t xml:space="preserve">  т.м.Колобок, туфли для девочек т.м. ТОМ.М.</w:t>
      </w:r>
    </w:p>
    <w:p w:rsidR="004734F4" w:rsidRPr="0059160C" w:rsidRDefault="004734F4" w:rsidP="004734F4">
      <w:pPr>
        <w:tabs>
          <w:tab w:val="left" w:pos="574"/>
        </w:tabs>
        <w:ind w:firstLine="574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Мировой судья  вынес решение ч.2 ст.15.12 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  виде штрафа с конфискацией предметов  административного правонарушения ( конфисковано 10 ед., на сумму  8,5 тыс. руб.).</w:t>
      </w:r>
    </w:p>
    <w:p w:rsidR="004734F4" w:rsidRDefault="004734F4" w:rsidP="004734F4">
      <w:pPr>
        <w:jc w:val="both"/>
        <w:rPr>
          <w:b/>
          <w:i/>
          <w:sz w:val="28"/>
          <w:szCs w:val="28"/>
        </w:rPr>
      </w:pPr>
    </w:p>
    <w:p w:rsidR="004734F4" w:rsidRPr="00F34422" w:rsidRDefault="004734F4" w:rsidP="004734F4">
      <w:pPr>
        <w:jc w:val="both"/>
        <w:rPr>
          <w:b/>
          <w:i/>
          <w:sz w:val="28"/>
          <w:szCs w:val="28"/>
        </w:rPr>
      </w:pPr>
      <w:r w:rsidRPr="00F34422">
        <w:rPr>
          <w:b/>
          <w:i/>
          <w:sz w:val="28"/>
          <w:szCs w:val="28"/>
        </w:rPr>
        <w:t xml:space="preserve">Слайд   21       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О ситуации по соблюдению законодательства в сфере услуг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Наряду с обеспечением качества и безопасности товаров в числе приоритетных направлений деятельности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– обеспечение соблюдения исполнителями императивных требований законодательства Российской Федерации при оказании населению услуг и выполнении работ.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b/>
          <w:sz w:val="28"/>
          <w:szCs w:val="28"/>
        </w:rPr>
        <w:lastRenderedPageBreak/>
        <w:t xml:space="preserve">  </w:t>
      </w:r>
      <w:r w:rsidRPr="0059160C">
        <w:rPr>
          <w:sz w:val="28"/>
          <w:szCs w:val="28"/>
        </w:rPr>
        <w:t xml:space="preserve">Результаты надзорных мероприятий показывают, что удельный вес оказываемых населению услуг, не соответствующих обязательным требованиям, стабильно высокий.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Кроме того, количество выявленных нарушений прав потребителей в среднем на одно надзорное мероприятие в области оказания услуг (выполнения работ) осталось на уровне 2015 года (4,7 нарушения).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Финансовые, транспортные, туристские, медицинские, образовательные, услуги связи определены Управлением в качестве приоритетных сфер надзора на рынке услуг ввиду их социальной значимости и </w:t>
      </w:r>
      <w:proofErr w:type="spellStart"/>
      <w:r w:rsidRPr="0059160C">
        <w:rPr>
          <w:sz w:val="28"/>
          <w:szCs w:val="28"/>
        </w:rPr>
        <w:t>востребованности</w:t>
      </w:r>
      <w:proofErr w:type="spellEnd"/>
      <w:r w:rsidRPr="0059160C">
        <w:rPr>
          <w:sz w:val="28"/>
          <w:szCs w:val="28"/>
        </w:rPr>
        <w:t xml:space="preserve"> на рынке. </w:t>
      </w:r>
    </w:p>
    <w:p w:rsidR="004734F4" w:rsidRPr="0059160C" w:rsidRDefault="004734F4" w:rsidP="004734F4">
      <w:pPr>
        <w:ind w:right="-5" w:firstLine="709"/>
        <w:jc w:val="both"/>
        <w:rPr>
          <w:sz w:val="28"/>
          <w:szCs w:val="28"/>
        </w:rPr>
      </w:pPr>
    </w:p>
    <w:p w:rsidR="004734F4" w:rsidRDefault="004734F4" w:rsidP="004734F4">
      <w:pPr>
        <w:ind w:right="-5" w:firstLine="709"/>
        <w:jc w:val="right"/>
        <w:rPr>
          <w:sz w:val="28"/>
          <w:szCs w:val="28"/>
        </w:rPr>
      </w:pPr>
      <w:r w:rsidRPr="0059160C">
        <w:rPr>
          <w:sz w:val="28"/>
          <w:szCs w:val="28"/>
        </w:rPr>
        <w:t>Таблица 4</w:t>
      </w:r>
    </w:p>
    <w:p w:rsidR="004734F4" w:rsidRPr="005F5853" w:rsidRDefault="004734F4" w:rsidP="004734F4">
      <w:pPr>
        <w:ind w:right="-5" w:firstLine="709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t>Удельный вес мероприятий с нарушениями</w:t>
      </w:r>
    </w:p>
    <w:tbl>
      <w:tblPr>
        <w:tblW w:w="10260" w:type="dxa"/>
        <w:tblInd w:w="-72" w:type="dxa"/>
        <w:tblLayout w:type="fixed"/>
        <w:tblLook w:val="0000"/>
      </w:tblPr>
      <w:tblGrid>
        <w:gridCol w:w="2087"/>
        <w:gridCol w:w="2233"/>
        <w:gridCol w:w="3060"/>
        <w:gridCol w:w="2880"/>
      </w:tblGrid>
      <w:tr w:rsidR="004734F4" w:rsidRPr="0059160C" w:rsidTr="00351DED">
        <w:trPr>
          <w:trHeight w:val="181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Количество проведенных мероприятий (проверок, </w:t>
            </w:r>
            <w:proofErr w:type="spellStart"/>
            <w:r w:rsidRPr="0059160C">
              <w:rPr>
                <w:sz w:val="28"/>
                <w:szCs w:val="28"/>
              </w:rPr>
              <w:t>адм.расследований</w:t>
            </w:r>
            <w:proofErr w:type="spellEnd"/>
            <w:r w:rsidRPr="0059160C">
              <w:rPr>
                <w:sz w:val="28"/>
                <w:szCs w:val="28"/>
              </w:rPr>
              <w:t>,"непосредственных обнаружений")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 xml:space="preserve">Количество проведенных мероприятий (проверок, </w:t>
            </w:r>
            <w:proofErr w:type="spellStart"/>
            <w:r w:rsidRPr="0059160C">
              <w:rPr>
                <w:sz w:val="28"/>
                <w:szCs w:val="28"/>
              </w:rPr>
              <w:t>адм.расследований</w:t>
            </w:r>
            <w:proofErr w:type="spellEnd"/>
            <w:r w:rsidRPr="0059160C">
              <w:rPr>
                <w:sz w:val="28"/>
                <w:szCs w:val="28"/>
              </w:rPr>
              <w:t>,"непосредственных обнаружений"),в ходе которых выявлены нарушения(из гр.2)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Удельный вес мероприятий с нарушениями (гр. 2*100/гр. 3), %</w:t>
            </w:r>
          </w:p>
        </w:tc>
      </w:tr>
      <w:tr w:rsidR="004734F4" w:rsidRPr="0059160C" w:rsidTr="00351DED">
        <w:trPr>
          <w:trHeight w:val="25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4</w:t>
            </w:r>
          </w:p>
        </w:tc>
      </w:tr>
      <w:tr w:rsidR="004734F4" w:rsidRPr="0059160C" w:rsidTr="00351DED">
        <w:trPr>
          <w:trHeight w:val="25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Транспортные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66,7</w:t>
            </w:r>
          </w:p>
        </w:tc>
      </w:tr>
      <w:tr w:rsidR="004734F4" w:rsidRPr="0059160C" w:rsidTr="00351DED">
        <w:trPr>
          <w:trHeight w:val="52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Медицинские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65,0</w:t>
            </w:r>
          </w:p>
        </w:tc>
      </w:tr>
      <w:tr w:rsidR="004734F4" w:rsidRPr="0059160C" w:rsidTr="00351DED">
        <w:trPr>
          <w:trHeight w:val="46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56,3</w:t>
            </w:r>
          </w:p>
        </w:tc>
      </w:tr>
      <w:tr w:rsidR="004734F4" w:rsidRPr="0059160C" w:rsidTr="00351DED">
        <w:trPr>
          <w:trHeight w:val="510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Туристские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0,0</w:t>
            </w:r>
          </w:p>
        </w:tc>
      </w:tr>
      <w:tr w:rsidR="004734F4" w:rsidRPr="0059160C" w:rsidTr="00351DED">
        <w:trPr>
          <w:trHeight w:val="25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Финансовые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78,9</w:t>
            </w:r>
          </w:p>
        </w:tc>
      </w:tr>
      <w:tr w:rsidR="004734F4" w:rsidRPr="0059160C" w:rsidTr="00351DED">
        <w:trPr>
          <w:trHeight w:val="555"/>
        </w:trPr>
        <w:tc>
          <w:tcPr>
            <w:tcW w:w="2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</w:tcPr>
          <w:p w:rsidR="004734F4" w:rsidRPr="0059160C" w:rsidRDefault="004734F4" w:rsidP="00351DED">
            <w:pPr>
              <w:jc w:val="center"/>
              <w:rPr>
                <w:sz w:val="28"/>
                <w:szCs w:val="28"/>
              </w:rPr>
            </w:pPr>
            <w:r w:rsidRPr="0059160C">
              <w:rPr>
                <w:sz w:val="28"/>
                <w:szCs w:val="28"/>
              </w:rPr>
              <w:t>0,0</w:t>
            </w:r>
          </w:p>
        </w:tc>
      </w:tr>
    </w:tbl>
    <w:p w:rsidR="004734F4" w:rsidRPr="0059160C" w:rsidRDefault="004734F4" w:rsidP="004734F4">
      <w:pPr>
        <w:ind w:firstLine="900"/>
        <w:rPr>
          <w:b/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ходе надзорных мероприятий в сфере предоставления услуг в 2017 году установлены следующие нарушения:</w:t>
      </w:r>
    </w:p>
    <w:p w:rsidR="004734F4" w:rsidRPr="005F4194" w:rsidRDefault="004734F4" w:rsidP="004734F4">
      <w:pPr>
        <w:tabs>
          <w:tab w:val="left" w:pos="3907"/>
        </w:tabs>
        <w:jc w:val="both"/>
        <w:rPr>
          <w:b/>
          <w:i/>
          <w:sz w:val="28"/>
          <w:szCs w:val="28"/>
        </w:rPr>
      </w:pPr>
      <w:r w:rsidRPr="005F4194">
        <w:rPr>
          <w:b/>
          <w:i/>
          <w:sz w:val="28"/>
          <w:szCs w:val="28"/>
        </w:rPr>
        <w:t>непредставление информации в информационно-телекоммуникационной сети "Интернет"  :</w:t>
      </w:r>
    </w:p>
    <w:p w:rsidR="004734F4" w:rsidRPr="0059160C" w:rsidRDefault="004734F4" w:rsidP="004734F4">
      <w:pPr>
        <w:numPr>
          <w:ilvl w:val="0"/>
          <w:numId w:val="33"/>
        </w:numPr>
        <w:ind w:firstLine="0"/>
        <w:jc w:val="both"/>
        <w:rPr>
          <w:i/>
          <w:sz w:val="28"/>
          <w:szCs w:val="28"/>
        </w:rPr>
      </w:pPr>
      <w:r w:rsidRPr="0059160C">
        <w:rPr>
          <w:sz w:val="28"/>
          <w:szCs w:val="28"/>
        </w:rPr>
        <w:t>медицинскими организациями: ООО «МРТ-УРАЛ», ООО «Центр здоровья и красоты «РАДОМИР», ООО «Золотая  рыбка +», ООО «</w:t>
      </w:r>
      <w:proofErr w:type="spellStart"/>
      <w:r w:rsidRPr="0059160C">
        <w:rPr>
          <w:sz w:val="28"/>
          <w:szCs w:val="28"/>
        </w:rPr>
        <w:t>Эвита</w:t>
      </w:r>
      <w:proofErr w:type="spellEnd"/>
      <w:r w:rsidRPr="0059160C">
        <w:rPr>
          <w:sz w:val="28"/>
          <w:szCs w:val="28"/>
        </w:rPr>
        <w:t>», ООО «СМАЙЛ».</w:t>
      </w:r>
    </w:p>
    <w:p w:rsidR="004734F4" w:rsidRPr="0059160C" w:rsidRDefault="004734F4" w:rsidP="004734F4">
      <w:pPr>
        <w:pStyle w:val="21"/>
        <w:numPr>
          <w:ilvl w:val="0"/>
          <w:numId w:val="33"/>
        </w:numPr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59160C">
        <w:rPr>
          <w:sz w:val="28"/>
          <w:szCs w:val="28"/>
        </w:rPr>
        <w:t>в организациях оказывающих образовательные услуги:</w:t>
      </w:r>
      <w:r w:rsidRPr="0059160C">
        <w:rPr>
          <w:b/>
          <w:sz w:val="28"/>
          <w:szCs w:val="28"/>
        </w:rPr>
        <w:t xml:space="preserve">  </w:t>
      </w:r>
      <w:r w:rsidRPr="0059160C">
        <w:rPr>
          <w:sz w:val="28"/>
          <w:szCs w:val="28"/>
        </w:rPr>
        <w:t>МКУДО "КДЮСШ".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sz w:val="28"/>
          <w:szCs w:val="28"/>
        </w:rPr>
      </w:pPr>
      <w:r w:rsidRPr="0059160C">
        <w:rPr>
          <w:b/>
          <w:i/>
          <w:sz w:val="28"/>
          <w:szCs w:val="28"/>
        </w:rPr>
        <w:lastRenderedPageBreak/>
        <w:t>Допускалось включение в договоры с гражданами условий, ущемляющих установленные законом права потребителя</w:t>
      </w:r>
      <w:r w:rsidRPr="0059160C">
        <w:rPr>
          <w:b/>
          <w:sz w:val="28"/>
          <w:szCs w:val="28"/>
        </w:rPr>
        <w:t xml:space="preserve">: </w:t>
      </w:r>
    </w:p>
    <w:p w:rsidR="004734F4" w:rsidRPr="0059160C" w:rsidRDefault="004734F4" w:rsidP="004734F4">
      <w:pPr>
        <w:pStyle w:val="21"/>
        <w:shd w:val="clear" w:color="auto" w:fill="auto"/>
        <w:spacing w:line="240" w:lineRule="auto"/>
        <w:ind w:left="360"/>
        <w:rPr>
          <w:sz w:val="28"/>
          <w:szCs w:val="28"/>
        </w:rPr>
      </w:pPr>
    </w:p>
    <w:p w:rsidR="004734F4" w:rsidRPr="0059160C" w:rsidRDefault="004734F4" w:rsidP="004734F4">
      <w:pPr>
        <w:pStyle w:val="21"/>
        <w:numPr>
          <w:ilvl w:val="0"/>
          <w:numId w:val="31"/>
        </w:numPr>
        <w:shd w:val="clear" w:color="auto" w:fill="auto"/>
        <w:spacing w:line="240" w:lineRule="auto"/>
        <w:rPr>
          <w:sz w:val="28"/>
          <w:szCs w:val="28"/>
        </w:rPr>
      </w:pPr>
      <w:r w:rsidRPr="0059160C">
        <w:rPr>
          <w:sz w:val="28"/>
          <w:szCs w:val="28"/>
        </w:rPr>
        <w:t xml:space="preserve">медицинскими организациями: ООО «МРТ-УРАЛ», ООО «ЭВИТА», ООО «Золотая  рыбка +», ООО «Центр здоровья и красоты «РАДОМИР», ГБУЗ СО « </w:t>
      </w:r>
      <w:proofErr w:type="spellStart"/>
      <w:r w:rsidRPr="0059160C">
        <w:rPr>
          <w:sz w:val="28"/>
          <w:szCs w:val="28"/>
        </w:rPr>
        <w:t>Богдановичская</w:t>
      </w:r>
      <w:proofErr w:type="spellEnd"/>
      <w:r w:rsidRPr="0059160C">
        <w:rPr>
          <w:sz w:val="28"/>
          <w:szCs w:val="28"/>
        </w:rPr>
        <w:t xml:space="preserve"> ЦРБ», ООО МФЦ «Рубин»;</w:t>
      </w:r>
    </w:p>
    <w:p w:rsidR="004734F4" w:rsidRPr="0059160C" w:rsidRDefault="004734F4" w:rsidP="004734F4">
      <w:pPr>
        <w:numPr>
          <w:ilvl w:val="0"/>
          <w:numId w:val="31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организациях оказывающих платные образовательные услуги: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>ГАПОУ СО «Каменск-</w:t>
      </w:r>
      <w:r>
        <w:rPr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  Уральский радиотехнический техникум»,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>МБУДО «Детская музыкальная школа №1», Профессионального образовательного учреждения  «</w:t>
      </w:r>
      <w:proofErr w:type="spellStart"/>
      <w:r w:rsidRPr="0059160C">
        <w:rPr>
          <w:sz w:val="28"/>
          <w:szCs w:val="28"/>
        </w:rPr>
        <w:t>Богдановичская</w:t>
      </w:r>
      <w:proofErr w:type="spellEnd"/>
      <w:r w:rsidRPr="0059160C">
        <w:rPr>
          <w:sz w:val="28"/>
          <w:szCs w:val="28"/>
        </w:rPr>
        <w:t xml:space="preserve"> спортивно-техническая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России»,</w:t>
      </w:r>
      <w:r w:rsidRPr="0059160C">
        <w:rPr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>Государственного бюджетного  профессионального  образовательного  учреждения  Свердловской области «</w:t>
      </w:r>
      <w:proofErr w:type="spellStart"/>
      <w:r w:rsidRPr="0059160C">
        <w:rPr>
          <w:sz w:val="28"/>
          <w:szCs w:val="28"/>
        </w:rPr>
        <w:t>Сухоложский</w:t>
      </w:r>
      <w:proofErr w:type="spellEnd"/>
      <w:r w:rsidRPr="0059160C">
        <w:rPr>
          <w:sz w:val="28"/>
          <w:szCs w:val="28"/>
        </w:rPr>
        <w:t xml:space="preserve"> многопрофильный техникум».</w:t>
      </w:r>
    </w:p>
    <w:p w:rsidR="004734F4" w:rsidRPr="0059160C" w:rsidRDefault="004734F4" w:rsidP="004734F4">
      <w:pPr>
        <w:numPr>
          <w:ilvl w:val="0"/>
          <w:numId w:val="31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финансовыми организациями: ПАО «</w:t>
      </w:r>
      <w:proofErr w:type="spellStart"/>
      <w:r w:rsidRPr="0059160C">
        <w:rPr>
          <w:sz w:val="28"/>
          <w:szCs w:val="28"/>
        </w:rPr>
        <w:t>Убрир</w:t>
      </w:r>
      <w:proofErr w:type="spellEnd"/>
      <w:r w:rsidRPr="0059160C">
        <w:rPr>
          <w:sz w:val="28"/>
          <w:szCs w:val="28"/>
        </w:rPr>
        <w:t>»,  ПАО «</w:t>
      </w:r>
      <w:proofErr w:type="spellStart"/>
      <w:r w:rsidRPr="0059160C">
        <w:rPr>
          <w:sz w:val="28"/>
          <w:szCs w:val="28"/>
        </w:rPr>
        <w:t>Совкомбанк</w:t>
      </w:r>
      <w:proofErr w:type="spellEnd"/>
      <w:r w:rsidRPr="0059160C">
        <w:rPr>
          <w:sz w:val="28"/>
          <w:szCs w:val="28"/>
        </w:rPr>
        <w:t>», ПАО «СКБ Банк», ПАО «ВТБ 24», ООО МК «</w:t>
      </w:r>
      <w:proofErr w:type="spellStart"/>
      <w:r w:rsidRPr="0059160C">
        <w:rPr>
          <w:sz w:val="28"/>
          <w:szCs w:val="28"/>
        </w:rPr>
        <w:t>Быстроденьги</w:t>
      </w:r>
      <w:proofErr w:type="spellEnd"/>
      <w:r w:rsidRPr="0059160C">
        <w:rPr>
          <w:sz w:val="28"/>
          <w:szCs w:val="28"/>
        </w:rPr>
        <w:t>».</w:t>
      </w: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 xml:space="preserve">Допускались нарушения прав потребителей на получение необходимой и достоверной информации о работе (услуге), об изготовителе (исполнителе), о продавце: </w:t>
      </w:r>
    </w:p>
    <w:p w:rsidR="004734F4" w:rsidRPr="0059160C" w:rsidRDefault="004734F4" w:rsidP="004734F4">
      <w:pPr>
        <w:pStyle w:val="21"/>
        <w:shd w:val="clear" w:color="auto" w:fill="auto"/>
        <w:spacing w:line="240" w:lineRule="auto"/>
        <w:ind w:firstLine="720"/>
        <w:rPr>
          <w:b/>
          <w:sz w:val="28"/>
          <w:szCs w:val="28"/>
        </w:rPr>
      </w:pPr>
    </w:p>
    <w:p w:rsidR="004734F4" w:rsidRPr="0059160C" w:rsidRDefault="004734F4" w:rsidP="004734F4">
      <w:pPr>
        <w:pStyle w:val="21"/>
        <w:numPr>
          <w:ilvl w:val="0"/>
          <w:numId w:val="34"/>
        </w:numPr>
        <w:shd w:val="clear" w:color="auto" w:fill="auto"/>
        <w:spacing w:line="240" w:lineRule="auto"/>
        <w:rPr>
          <w:sz w:val="28"/>
          <w:szCs w:val="28"/>
        </w:rPr>
      </w:pPr>
      <w:r w:rsidRPr="0059160C">
        <w:rPr>
          <w:sz w:val="28"/>
          <w:szCs w:val="28"/>
        </w:rPr>
        <w:t>медицинскими организациями: ГБУЗ СО «</w:t>
      </w:r>
      <w:proofErr w:type="spellStart"/>
      <w:r w:rsidRPr="0059160C">
        <w:rPr>
          <w:sz w:val="28"/>
          <w:szCs w:val="28"/>
        </w:rPr>
        <w:t>Богдановичская</w:t>
      </w:r>
      <w:proofErr w:type="spellEnd"/>
      <w:r w:rsidRPr="0059160C">
        <w:rPr>
          <w:sz w:val="28"/>
          <w:szCs w:val="28"/>
        </w:rPr>
        <w:t xml:space="preserve"> ЦРБ», ООО «МРТ-УРАЛ», ООО «ЭВИТА», ООО «Золотая  рыбка +», ООО «</w:t>
      </w:r>
      <w:proofErr w:type="spellStart"/>
      <w:r w:rsidRPr="0059160C">
        <w:rPr>
          <w:sz w:val="28"/>
          <w:szCs w:val="28"/>
        </w:rPr>
        <w:t>Смайл</w:t>
      </w:r>
      <w:proofErr w:type="spellEnd"/>
      <w:r w:rsidRPr="0059160C">
        <w:rPr>
          <w:sz w:val="28"/>
          <w:szCs w:val="28"/>
        </w:rPr>
        <w:t>», ООО «Центр здоровья и красоты «РАДОМИР»;</w:t>
      </w:r>
    </w:p>
    <w:p w:rsidR="004734F4" w:rsidRPr="0059160C" w:rsidRDefault="004734F4" w:rsidP="004734F4">
      <w:pPr>
        <w:numPr>
          <w:ilvl w:val="0"/>
          <w:numId w:val="34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финансовыми организациями: ПАО «</w:t>
      </w:r>
      <w:proofErr w:type="spellStart"/>
      <w:r w:rsidRPr="0059160C">
        <w:rPr>
          <w:sz w:val="28"/>
          <w:szCs w:val="28"/>
        </w:rPr>
        <w:t>Убрир</w:t>
      </w:r>
      <w:proofErr w:type="spellEnd"/>
      <w:r w:rsidRPr="0059160C">
        <w:rPr>
          <w:sz w:val="28"/>
          <w:szCs w:val="28"/>
        </w:rPr>
        <w:t>», ПАО «СКБ Банк», ПАО «ВТБ 24».</w:t>
      </w:r>
    </w:p>
    <w:p w:rsidR="004734F4" w:rsidRPr="0059160C" w:rsidRDefault="004734F4" w:rsidP="004734F4">
      <w:pPr>
        <w:jc w:val="both"/>
        <w:rPr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 xml:space="preserve">Допускались нарушения требований правил (порядка) оказания услуг: </w:t>
      </w:r>
    </w:p>
    <w:p w:rsidR="004734F4" w:rsidRPr="0059160C" w:rsidRDefault="004734F4" w:rsidP="004734F4">
      <w:pPr>
        <w:numPr>
          <w:ilvl w:val="0"/>
          <w:numId w:val="35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оказании  транспортных услуг: ООО "СПОПАТ", ООО «ПАП-2»;</w:t>
      </w:r>
    </w:p>
    <w:p w:rsidR="004734F4" w:rsidRPr="0059160C" w:rsidRDefault="004734F4" w:rsidP="004734F4">
      <w:pPr>
        <w:numPr>
          <w:ilvl w:val="0"/>
          <w:numId w:val="35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оказании гостиничных услуг : ООО «Зеленый отель»;</w:t>
      </w:r>
    </w:p>
    <w:p w:rsidR="004734F4" w:rsidRPr="0059160C" w:rsidRDefault="004734F4" w:rsidP="004734F4">
      <w:pPr>
        <w:numPr>
          <w:ilvl w:val="0"/>
          <w:numId w:val="35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оказании бытовых услуг: ИП Панова С.В.;</w:t>
      </w:r>
    </w:p>
    <w:p w:rsidR="004734F4" w:rsidRPr="0059160C" w:rsidRDefault="004734F4" w:rsidP="004734F4">
      <w:pPr>
        <w:numPr>
          <w:ilvl w:val="0"/>
          <w:numId w:val="35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оказании услуг ЖКХ: ТСЖ «Гражданская 2», ТСЖ «</w:t>
      </w:r>
      <w:proofErr w:type="spellStart"/>
      <w:r w:rsidRPr="0059160C">
        <w:rPr>
          <w:sz w:val="28"/>
          <w:szCs w:val="28"/>
        </w:rPr>
        <w:t>Синарские</w:t>
      </w:r>
      <w:proofErr w:type="spellEnd"/>
      <w:r w:rsidRPr="0059160C">
        <w:rPr>
          <w:sz w:val="28"/>
          <w:szCs w:val="28"/>
        </w:rPr>
        <w:t xml:space="preserve"> горки», АО «СУАЛ».</w:t>
      </w:r>
    </w:p>
    <w:p w:rsidR="004734F4" w:rsidRPr="0059160C" w:rsidRDefault="004734F4" w:rsidP="004734F4">
      <w:pPr>
        <w:numPr>
          <w:ilvl w:val="0"/>
          <w:numId w:val="35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Ремонт транспортных средств: ООО «Компания авто Плюс сервис», ИП </w:t>
      </w:r>
      <w:proofErr w:type="spellStart"/>
      <w:r w:rsidRPr="0059160C">
        <w:rPr>
          <w:sz w:val="28"/>
          <w:szCs w:val="28"/>
        </w:rPr>
        <w:t>Макина</w:t>
      </w:r>
      <w:proofErr w:type="spellEnd"/>
      <w:r w:rsidRPr="0059160C">
        <w:rPr>
          <w:sz w:val="28"/>
          <w:szCs w:val="28"/>
        </w:rPr>
        <w:t xml:space="preserve"> Ю.А..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jc w:val="both"/>
        <w:rPr>
          <w:b/>
          <w:i/>
          <w:sz w:val="28"/>
          <w:szCs w:val="28"/>
        </w:rPr>
      </w:pPr>
      <w:r w:rsidRPr="0059160C">
        <w:rPr>
          <w:b/>
          <w:i/>
          <w:sz w:val="28"/>
          <w:szCs w:val="28"/>
        </w:rPr>
        <w:t>Допускались нарушение законодательства об  ограничении курения табака</w:t>
      </w:r>
    </w:p>
    <w:p w:rsidR="004734F4" w:rsidRPr="0059160C" w:rsidRDefault="004734F4" w:rsidP="004734F4">
      <w:pPr>
        <w:numPr>
          <w:ilvl w:val="0"/>
          <w:numId w:val="38"/>
        </w:numPr>
        <w:tabs>
          <w:tab w:val="clear" w:pos="1620"/>
        </w:tabs>
        <w:ind w:hanging="126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знака о запрете курения.</w:t>
      </w:r>
    </w:p>
    <w:p w:rsidR="004734F4" w:rsidRPr="005F4194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F4194" w:rsidRDefault="004734F4" w:rsidP="004734F4">
      <w:pPr>
        <w:jc w:val="both"/>
        <w:rPr>
          <w:b/>
          <w:i/>
          <w:sz w:val="28"/>
          <w:szCs w:val="28"/>
        </w:rPr>
      </w:pPr>
      <w:r w:rsidRPr="005F4194">
        <w:rPr>
          <w:b/>
          <w:i/>
          <w:sz w:val="28"/>
          <w:szCs w:val="28"/>
        </w:rPr>
        <w:t>Слайд 22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lastRenderedPageBreak/>
        <w:t xml:space="preserve"> Соблюдение хозяйствующими субъектами, норм  законодательства  в  области  охраны  здоровья граждан от воздействия   табачного дыма и последствий  потребления  табака 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Начиная с 2013 года </w:t>
      </w:r>
      <w:proofErr w:type="spellStart"/>
      <w:r w:rsidRPr="0059160C">
        <w:rPr>
          <w:sz w:val="28"/>
          <w:szCs w:val="28"/>
        </w:rPr>
        <w:t>Роспотребнадзор</w:t>
      </w:r>
      <w:proofErr w:type="spellEnd"/>
      <w:r w:rsidRPr="0059160C">
        <w:rPr>
          <w:sz w:val="28"/>
          <w:szCs w:val="28"/>
        </w:rPr>
        <w:t xml:space="preserve"> осуществляет государственный контроль (надзор) за соблюдением требований  Федерального закона от 23.02.2013 г. № 15-ФЗ.</w:t>
      </w:r>
    </w:p>
    <w:p w:rsidR="004734F4" w:rsidRPr="0059160C" w:rsidRDefault="004734F4" w:rsidP="004734F4">
      <w:pPr>
        <w:ind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проведении проверок соблюдения хозяйствующими субъектами, норм  законодательства  в  области  охраны  здоровья граждан от воздействия   табачного дыма и последствий  потребления  табака  установлены следующие нарушения:</w:t>
      </w:r>
    </w:p>
    <w:p w:rsidR="004734F4" w:rsidRPr="0059160C" w:rsidRDefault="004734F4" w:rsidP="004734F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продажа табачных изделий с превышением максимальной розничной цены;</w:t>
      </w:r>
    </w:p>
    <w:p w:rsidR="004734F4" w:rsidRPr="0059160C" w:rsidRDefault="004734F4" w:rsidP="004734F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отсутствие  знака  о запрете курения  на объектах,  где  курение  запрещено;</w:t>
      </w:r>
    </w:p>
    <w:p w:rsidR="004734F4" w:rsidRPr="0059160C" w:rsidRDefault="004734F4" w:rsidP="004734F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продажа табачных изделий несовершеннолетним;</w:t>
      </w:r>
    </w:p>
    <w:p w:rsidR="004734F4" w:rsidRPr="0059160C" w:rsidRDefault="004734F4" w:rsidP="004734F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продажа табачных изделий на расстоянии менее ста метров от границ образовательного учреждения;</w:t>
      </w:r>
    </w:p>
    <w:p w:rsidR="004734F4" w:rsidRPr="0059160C" w:rsidRDefault="004734F4" w:rsidP="004734F4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неисполнение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деятельности.</w:t>
      </w:r>
    </w:p>
    <w:p w:rsidR="004734F4" w:rsidRPr="0059160C" w:rsidRDefault="004734F4" w:rsidP="004734F4">
      <w:pPr>
        <w:ind w:firstLine="709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По результатам проверок в отношении лиц, допустивших нарушения требований действующего законодательства, вынесено 19 постановлений на сумму 93 тыс. рублей.</w:t>
      </w: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23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Меры административного воздействия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rPr>
          <w:sz w:val="28"/>
          <w:szCs w:val="28"/>
        </w:rPr>
      </w:pPr>
      <w:r w:rsidRPr="0059160C">
        <w:rPr>
          <w:sz w:val="28"/>
          <w:szCs w:val="28"/>
        </w:rPr>
        <w:t xml:space="preserve">  В 2017 г.</w:t>
      </w:r>
      <w:r w:rsidRPr="0059160C">
        <w:rPr>
          <w:b/>
          <w:i/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Каменск-Уральским  отделом Управления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по Свердловской области было вынесено 203 постановлений о назначении административных наказаний  за нарушения прав потребителей, что на 6,5 % меньше 2016 года.</w:t>
      </w:r>
    </w:p>
    <w:p w:rsidR="004734F4" w:rsidRPr="0059160C" w:rsidRDefault="004734F4" w:rsidP="004734F4">
      <w:pPr>
        <w:ind w:firstLine="900"/>
        <w:jc w:val="right"/>
        <w:rPr>
          <w:sz w:val="28"/>
          <w:szCs w:val="28"/>
        </w:rPr>
      </w:pPr>
      <w:r w:rsidRPr="0059160C">
        <w:rPr>
          <w:sz w:val="28"/>
          <w:szCs w:val="28"/>
        </w:rPr>
        <w:t>Таблица 5</w:t>
      </w:r>
    </w:p>
    <w:p w:rsidR="004734F4" w:rsidRDefault="004734F4" w:rsidP="004734F4">
      <w:pPr>
        <w:ind w:firstLine="900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t>Вынесенные постановления о назначении</w:t>
      </w:r>
    </w:p>
    <w:p w:rsidR="004734F4" w:rsidRPr="005F5853" w:rsidRDefault="004734F4" w:rsidP="004734F4">
      <w:pPr>
        <w:ind w:firstLine="900"/>
        <w:jc w:val="center"/>
        <w:rPr>
          <w:b/>
          <w:sz w:val="28"/>
          <w:szCs w:val="28"/>
        </w:rPr>
      </w:pPr>
      <w:r w:rsidRPr="005F5853">
        <w:rPr>
          <w:b/>
          <w:sz w:val="28"/>
          <w:szCs w:val="28"/>
        </w:rPr>
        <w:t xml:space="preserve"> административных наказаний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941"/>
        <w:gridCol w:w="5943"/>
      </w:tblGrid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год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Количество вынесенных постановлений о назначении административных наказаний  за нарушения прав потребителей</w:t>
            </w:r>
          </w:p>
        </w:tc>
      </w:tr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2017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203</w:t>
            </w:r>
          </w:p>
        </w:tc>
      </w:tr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2016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217</w:t>
            </w:r>
          </w:p>
        </w:tc>
      </w:tr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2015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266</w:t>
            </w:r>
          </w:p>
        </w:tc>
      </w:tr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2014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285</w:t>
            </w:r>
          </w:p>
        </w:tc>
      </w:tr>
      <w:tr w:rsidR="004734F4" w:rsidRPr="000C1CC2" w:rsidTr="00351DED">
        <w:tc>
          <w:tcPr>
            <w:tcW w:w="696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2013</w:t>
            </w:r>
          </w:p>
        </w:tc>
        <w:tc>
          <w:tcPr>
            <w:tcW w:w="6095" w:type="dxa"/>
            <w:shd w:val="clear" w:color="auto" w:fill="auto"/>
          </w:tcPr>
          <w:p w:rsidR="004734F4" w:rsidRPr="000C1CC2" w:rsidRDefault="004734F4" w:rsidP="00351DED">
            <w:pPr>
              <w:jc w:val="center"/>
              <w:rPr>
                <w:sz w:val="28"/>
                <w:szCs w:val="28"/>
              </w:rPr>
            </w:pPr>
            <w:r w:rsidRPr="000C1CC2">
              <w:rPr>
                <w:sz w:val="28"/>
                <w:szCs w:val="28"/>
              </w:rPr>
              <w:t>333</w:t>
            </w:r>
          </w:p>
        </w:tc>
      </w:tr>
    </w:tbl>
    <w:p w:rsidR="004734F4" w:rsidRPr="0059160C" w:rsidRDefault="004734F4" w:rsidP="004734F4">
      <w:pPr>
        <w:ind w:firstLine="900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Снижение данного показателя обусловлено тенденцией к сокращению  числа проведенных плановых проверок.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Из 203 постановлений о назначении административных наказаний  по 61 назначены административные штрафы; 142 постановлений о наложении наказания в виде предупреждения.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Число вынесенных постановлений в виде предупреждения обусловлено положением статьи 4.1.1 и части 2 статьи 3.4 Кодекса Российской Федерации об  административных правонарушениях.</w:t>
      </w: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24</w:t>
      </w:r>
    </w:p>
    <w:p w:rsidR="004734F4" w:rsidRPr="0059160C" w:rsidRDefault="004734F4" w:rsidP="004734F4">
      <w:pPr>
        <w:ind w:firstLine="900"/>
        <w:jc w:val="both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 xml:space="preserve">По составам </w:t>
      </w:r>
      <w:proofErr w:type="spellStart"/>
      <w:r w:rsidRPr="0059160C">
        <w:rPr>
          <w:b/>
          <w:sz w:val="28"/>
          <w:szCs w:val="28"/>
        </w:rPr>
        <w:t>КоАП</w:t>
      </w:r>
      <w:proofErr w:type="spellEnd"/>
      <w:r w:rsidRPr="0059160C">
        <w:rPr>
          <w:b/>
          <w:sz w:val="28"/>
          <w:szCs w:val="28"/>
        </w:rPr>
        <w:t xml:space="preserve"> РФ: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По прежнему лидирует нарушение правил продажи отдельных видов товаров (ст. 14.15.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39 постановлений, что составляет 19,2 % от общего числа постановлений.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Включение в договор условий ущемляющих права потребителя (ч. 2 ст. 14.8.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29 постановлений, что составляет 14,3 %.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</w:t>
      </w:r>
      <w:r w:rsidRPr="0059160C">
        <w:rPr>
          <w:sz w:val="28"/>
          <w:szCs w:val="28"/>
        </w:rPr>
        <w:t xml:space="preserve"> ( ст. 14.45.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 - 25 постановлений (12,3 %).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 – (ч.1 ст.14.8 </w:t>
      </w:r>
      <w:proofErr w:type="spellStart"/>
      <w:r w:rsidRPr="0059160C">
        <w:rPr>
          <w:rStyle w:val="blk"/>
          <w:sz w:val="28"/>
          <w:szCs w:val="28"/>
        </w:rPr>
        <w:t>КоАП</w:t>
      </w:r>
      <w:proofErr w:type="spellEnd"/>
      <w:r w:rsidRPr="0059160C">
        <w:rPr>
          <w:rStyle w:val="blk"/>
          <w:sz w:val="28"/>
          <w:szCs w:val="28"/>
        </w:rPr>
        <w:t xml:space="preserve"> РФ)- 24 постановления (11,8%).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Прочие нарушения  в области защиты прав потребителей, в т.ч. несоблюдение требований Закона  N 15-ФЗ "Об охране здоровья граждан от воздействия окружающего табачного дыма и последствий потребления табака" (ч. 1 ст. 6.25., ч. 1 ст. 6.24., ч.1 ст.10.8, ч.2.2 ст.14.16, ч.1 ст.14.46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 21 постановления (10,3 %).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rStyle w:val="blk"/>
          <w:sz w:val="28"/>
          <w:szCs w:val="28"/>
        </w:rPr>
        <w:t xml:space="preserve">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 </w:t>
      </w:r>
      <w:r w:rsidRPr="0059160C">
        <w:rPr>
          <w:sz w:val="28"/>
          <w:szCs w:val="28"/>
        </w:rPr>
        <w:t xml:space="preserve">(ч. 1 ст. 14.5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16 постановлений, что составляет 7,9 %.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Продажа товаров, выполнение работ (услуг) ненадлежащего качества или с нарушением установленных законодательством  РФ требований ч.1, ч.2 ст. 14.4 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15  постановлений (7,4%).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Нарушение требований технических регламентов (14.43 ч.1,2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7 постановлений (3,4%).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Нарушение правил розничной продажи алкогольной и спиртосодержащей продукции (ч. 3 ст. 14.16.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7 постановлений (3,4%).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rStyle w:val="hl"/>
          <w:sz w:val="28"/>
          <w:szCs w:val="28"/>
        </w:rPr>
        <w:lastRenderedPageBreak/>
        <w:t>Незаконная продажа товаров (иных вещей), свободная реализация которых запрещена или ограничена</w:t>
      </w:r>
      <w:r w:rsidRPr="0059160C">
        <w:rPr>
          <w:rStyle w:val="hl"/>
          <w:b/>
          <w:sz w:val="28"/>
          <w:szCs w:val="28"/>
        </w:rPr>
        <w:t xml:space="preserve"> </w:t>
      </w:r>
      <w:r w:rsidRPr="0059160C">
        <w:rPr>
          <w:sz w:val="28"/>
          <w:szCs w:val="28"/>
        </w:rPr>
        <w:t xml:space="preserve">(14.2 ч.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6 постановлений (3,0%).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Нарушение порядка ценообразования (завышение) (ст. 14.6 ч. 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3 постановления (1,5 %).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Обман потребителей (ст.14.7 ч. 1, 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 – 3 постановления (1,5%).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каждом случае по выявленным нарушениям хозяйствующим субъектам выданы предписания обязательные для исполнения. Однако, ряд хозяйствующих субъектов, осуществляющих свою деятельность на поднадзорной территории, допустили нарушения, связанные с невыполнением  в срок законных предписаний.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Сумма наложенных (уплаченных) штрафов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Общая сумма наложенных штрафов составила 1001 тыс. руб., что на 31 % ниже аналогичного показателя прошлого года 1457тыс. руб. Снижение показателя обусловлено изменениями, внесенными во втором полугодии 2016 г. в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РФ.  Согласно новым требованиям закона   штрафы, назначенные субъектам малого (среднего) предпринимательства  за впервые совершенные правонарушения, которые не повлекли за собой причинение вреда,   подлежат замене на предупреждение.</w:t>
      </w:r>
    </w:p>
    <w:p w:rsidR="004734F4" w:rsidRPr="0059160C" w:rsidRDefault="004734F4" w:rsidP="004734F4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Сумма уплаченных штрафов в 2017 г. составила 603 тыс. руб., что составляет 60% от суммы наложенных штрафов.  (данные на 01.01.2018г.). Показатель обусловлен тем, что его образует также  срок оплаты штрафа.  Согласно  статьи  32.2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а</w:t>
      </w:r>
      <w:r w:rsidRPr="0059160C">
        <w:rPr>
          <w:rStyle w:val="blk"/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21" w:anchor="dst5081" w:history="1">
        <w:r w:rsidRPr="0059160C">
          <w:rPr>
            <w:rStyle w:val="a9"/>
            <w:sz w:val="28"/>
            <w:szCs w:val="28"/>
          </w:rPr>
          <w:t>частью 1.1</w:t>
        </w:r>
      </w:hyperlink>
      <w:r w:rsidRPr="0059160C">
        <w:rPr>
          <w:rStyle w:val="blk"/>
          <w:sz w:val="28"/>
          <w:szCs w:val="28"/>
        </w:rPr>
        <w:t xml:space="preserve"> или </w:t>
      </w:r>
      <w:hyperlink r:id="rId22" w:anchor="dst6738" w:history="1">
        <w:r w:rsidRPr="0059160C">
          <w:rPr>
            <w:rStyle w:val="a9"/>
            <w:sz w:val="28"/>
            <w:szCs w:val="28"/>
          </w:rPr>
          <w:t>1.3</w:t>
        </w:r>
      </w:hyperlink>
      <w:r w:rsidRPr="0059160C">
        <w:rPr>
          <w:rStyle w:val="blk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23" w:anchor="dst102904" w:history="1">
        <w:r w:rsidRPr="0059160C">
          <w:rPr>
            <w:rStyle w:val="a9"/>
            <w:sz w:val="28"/>
            <w:szCs w:val="28"/>
          </w:rPr>
          <w:t>статьей 31.5</w:t>
        </w:r>
      </w:hyperlink>
      <w:r w:rsidRPr="0059160C">
        <w:rPr>
          <w:rStyle w:val="blk"/>
          <w:sz w:val="28"/>
          <w:szCs w:val="28"/>
        </w:rPr>
        <w:t xml:space="preserve"> настоящего Кодекса.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2017 г. направлены в суд 30 протоколов об административных правонарушениях. (в 2016 г. – 30 протокола, в 2015 г. – 54 протокола, в 2014 году - 61 протокол; в 2013 г. – 41 протокол).  По 30 протоколам приняты решения о привлечении  хозяйствующих субъектов к административной ответственности ( ч.1ст.6.17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ч.2 ст.14.10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ст.14.43, ст.14.45,ч.1, ч.2, ч.4 ст.15.12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ст. 17.7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ч.1 ст.19.5КоАП РФ):</w:t>
      </w:r>
    </w:p>
    <w:p w:rsidR="004734F4" w:rsidRPr="0059160C" w:rsidRDefault="004734F4" w:rsidP="004734F4">
      <w:pPr>
        <w:numPr>
          <w:ilvl w:val="0"/>
          <w:numId w:val="5"/>
        </w:numPr>
        <w:tabs>
          <w:tab w:val="left" w:pos="540"/>
        </w:tabs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Штраф – 20  постановлений;</w:t>
      </w:r>
    </w:p>
    <w:p w:rsidR="004734F4" w:rsidRPr="0059160C" w:rsidRDefault="004734F4" w:rsidP="004734F4">
      <w:pPr>
        <w:numPr>
          <w:ilvl w:val="0"/>
          <w:numId w:val="5"/>
        </w:numPr>
        <w:tabs>
          <w:tab w:val="left" w:pos="540"/>
        </w:tabs>
        <w:ind w:left="0"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Штраф с конфискацией предметов административного правонарушения – 10 постановлений ( ч.1ст.6.17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ч.2 ст.14.10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РФ, ч.2, ч.4 ст.15.12 </w:t>
      </w:r>
      <w:proofErr w:type="spellStart"/>
      <w:r w:rsidRPr="0059160C">
        <w:rPr>
          <w:sz w:val="28"/>
          <w:szCs w:val="28"/>
        </w:rPr>
        <w:t>КоАП</w:t>
      </w:r>
      <w:proofErr w:type="spellEnd"/>
      <w:r w:rsidRPr="0059160C">
        <w:rPr>
          <w:sz w:val="28"/>
          <w:szCs w:val="28"/>
        </w:rPr>
        <w:t xml:space="preserve"> РФ).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судах  хозяйствующими субъектами постановления о назначении административных наказаний не обжаловались.</w:t>
      </w:r>
    </w:p>
    <w:p w:rsidR="004734F4" w:rsidRPr="0059160C" w:rsidRDefault="004734F4" w:rsidP="004734F4">
      <w:pPr>
        <w:rPr>
          <w:b/>
          <w:sz w:val="28"/>
          <w:szCs w:val="28"/>
        </w:rPr>
      </w:pPr>
    </w:p>
    <w:p w:rsidR="004734F4" w:rsidRPr="0059160C" w:rsidRDefault="004734F4" w:rsidP="004734F4">
      <w:pPr>
        <w:rPr>
          <w:b/>
          <w:sz w:val="28"/>
          <w:szCs w:val="28"/>
        </w:rPr>
      </w:pPr>
      <w:r w:rsidRPr="0059160C">
        <w:rPr>
          <w:b/>
          <w:i/>
          <w:sz w:val="28"/>
          <w:szCs w:val="28"/>
        </w:rPr>
        <w:lastRenderedPageBreak/>
        <w:t>Слайд</w:t>
      </w:r>
      <w:r>
        <w:rPr>
          <w:b/>
          <w:i/>
          <w:sz w:val="28"/>
          <w:szCs w:val="28"/>
        </w:rPr>
        <w:t xml:space="preserve"> 25</w:t>
      </w:r>
    </w:p>
    <w:p w:rsidR="004734F4" w:rsidRPr="0059160C" w:rsidRDefault="004734F4" w:rsidP="004734F4">
      <w:pPr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Иные меры воздействия</w:t>
      </w:r>
    </w:p>
    <w:p w:rsidR="004734F4" w:rsidRPr="0059160C" w:rsidRDefault="004734F4" w:rsidP="004734F4">
      <w:pPr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2017 г. подготовлено и направлено в адрес продавцов и исполнителей услуг  20   предложений по гражданско-правовым спорам о добровольном  удовлетворении требований потребителей, позволивших обеспечить защиту потребительского рынка от некачественных товаров, услуг, что соответствует показателю 2016 г. и 2015 г.    18  предложений удовлетворены в добровольном порядке.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Количество представлений  в адрес хозяйствующих субъектов об устранении причин и условий,  способствующих совершению административного правонарушения составило 4  ( 2 представления в 2016 г.) </w:t>
      </w: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rPr>
          <w:b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26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Защита неопределенного круга потребителей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2017 г. отделом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 направлены  в суд 5 исков  в защиту прав и интересов неопределенного круга потребителей о признании действий (бездействий) ответчиков противоправными.  В прошлом году исков такой категории подано 4. В 2015 г. – 5 исков.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Иски  поданы в отношении следующих субъектов:</w:t>
      </w:r>
    </w:p>
    <w:p w:rsidR="004734F4" w:rsidRPr="0059160C" w:rsidRDefault="004734F4" w:rsidP="004734F4">
      <w:pPr>
        <w:numPr>
          <w:ilvl w:val="0"/>
          <w:numId w:val="21"/>
        </w:numPr>
        <w:tabs>
          <w:tab w:val="clear" w:pos="1620"/>
          <w:tab w:val="left" w:pos="0"/>
        </w:tabs>
        <w:ind w:left="0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ИП </w:t>
      </w:r>
      <w:proofErr w:type="spellStart"/>
      <w:r w:rsidRPr="0059160C">
        <w:rPr>
          <w:sz w:val="28"/>
          <w:szCs w:val="28"/>
        </w:rPr>
        <w:t>Балаев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Кадир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Бикес</w:t>
      </w:r>
      <w:proofErr w:type="spellEnd"/>
      <w:r w:rsidRPr="0059160C">
        <w:rPr>
          <w:sz w:val="28"/>
          <w:szCs w:val="28"/>
        </w:rPr>
        <w:t xml:space="preserve"> </w:t>
      </w:r>
      <w:proofErr w:type="spellStart"/>
      <w:r w:rsidRPr="0059160C">
        <w:rPr>
          <w:sz w:val="28"/>
          <w:szCs w:val="28"/>
        </w:rPr>
        <w:t>оглы</w:t>
      </w:r>
      <w:proofErr w:type="spellEnd"/>
      <w:r w:rsidRPr="0059160C">
        <w:rPr>
          <w:sz w:val="28"/>
          <w:szCs w:val="28"/>
        </w:rPr>
        <w:t xml:space="preserve">, поводом для подачи иска послужило обращение гражданина с жалобой на нарушение прав потребителей при реализации продуктов в торговой точке «Фрукты овощи», расположенной у д. №36,38 по ул. Шестакова. </w:t>
      </w:r>
      <w:r>
        <w:rPr>
          <w:sz w:val="28"/>
          <w:szCs w:val="28"/>
        </w:rPr>
        <w:t>О</w:t>
      </w:r>
      <w:r w:rsidRPr="0059160C">
        <w:rPr>
          <w:sz w:val="28"/>
          <w:szCs w:val="28"/>
        </w:rPr>
        <w:t xml:space="preserve">бнаружено нарушение порядка  реализация продукции, подлежащей обязательному подтверждению соответствия. Судом, Требования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удовлетворены в полном объеме. </w:t>
      </w:r>
    </w:p>
    <w:p w:rsidR="004734F4" w:rsidRPr="0059160C" w:rsidRDefault="004734F4" w:rsidP="004734F4">
      <w:pPr>
        <w:numPr>
          <w:ilvl w:val="0"/>
          <w:numId w:val="21"/>
        </w:numPr>
        <w:tabs>
          <w:tab w:val="clear" w:pos="1620"/>
          <w:tab w:val="left" w:pos="0"/>
        </w:tabs>
        <w:ind w:left="0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Три  исковых заявления в защиту неопределенного круга потребителей  поданы в связи с выявленными фактами реализации табачной продукции вблизи образовательных учреждений, по всем искам требования о прекращении противоправной деятельности удовлетворены. </w:t>
      </w:r>
    </w:p>
    <w:p w:rsidR="004734F4" w:rsidRPr="0059160C" w:rsidRDefault="004734F4" w:rsidP="004734F4">
      <w:pPr>
        <w:numPr>
          <w:ilvl w:val="1"/>
          <w:numId w:val="21"/>
        </w:numPr>
        <w:tabs>
          <w:tab w:val="clear" w:pos="2340"/>
        </w:tabs>
        <w:ind w:left="540" w:hanging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ООО «Импульс» осуществлял реализацию табачной продукции в магазине «</w:t>
      </w:r>
      <w:proofErr w:type="spellStart"/>
      <w:r w:rsidRPr="0059160C">
        <w:rPr>
          <w:sz w:val="28"/>
          <w:szCs w:val="28"/>
        </w:rPr>
        <w:t>Юстор</w:t>
      </w:r>
      <w:proofErr w:type="spellEnd"/>
      <w:r w:rsidRPr="0059160C">
        <w:rPr>
          <w:sz w:val="28"/>
          <w:szCs w:val="28"/>
        </w:rPr>
        <w:t xml:space="preserve">» по адресу ул.Бажова д.14, вблизи образовательного учреждения МБДОУ "Детский сад №9 комбинированного вида» расположенного по адресу ул.Бажова 18. Решение </w:t>
      </w:r>
      <w:proofErr w:type="spellStart"/>
      <w:r w:rsidRPr="0059160C">
        <w:rPr>
          <w:sz w:val="28"/>
          <w:szCs w:val="28"/>
        </w:rPr>
        <w:t>Синарского</w:t>
      </w:r>
      <w:proofErr w:type="spellEnd"/>
      <w:r w:rsidRPr="0059160C">
        <w:rPr>
          <w:sz w:val="28"/>
          <w:szCs w:val="28"/>
        </w:rPr>
        <w:t xml:space="preserve"> районного суда, ООО «Импульс» обжаловало в Областном суде, определением  которого, решение районного суда оставлено в силе. </w:t>
      </w:r>
    </w:p>
    <w:p w:rsidR="004734F4" w:rsidRPr="0059160C" w:rsidRDefault="004734F4" w:rsidP="004734F4">
      <w:pPr>
        <w:ind w:left="540"/>
        <w:jc w:val="both"/>
        <w:rPr>
          <w:sz w:val="28"/>
          <w:szCs w:val="28"/>
        </w:rPr>
      </w:pPr>
    </w:p>
    <w:p w:rsidR="004734F4" w:rsidRDefault="004734F4" w:rsidP="004734F4">
      <w:pPr>
        <w:numPr>
          <w:ilvl w:val="1"/>
          <w:numId w:val="21"/>
        </w:numPr>
        <w:tabs>
          <w:tab w:val="clear" w:pos="2340"/>
        </w:tabs>
        <w:ind w:left="540" w:hanging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ИП Иванов Р.В. осуществлял  розничную продажу табачных изделий в ассортименте, в непосредственной близости от образовательного учреждения МБДОУ "Детский сад №100 комбинированного вида", расположен</w:t>
      </w:r>
      <w:r>
        <w:rPr>
          <w:sz w:val="28"/>
          <w:szCs w:val="28"/>
        </w:rPr>
        <w:t>ного по адресу ул.Пролетарскаяд,</w:t>
      </w:r>
      <w:r w:rsidRPr="0059160C">
        <w:rPr>
          <w:sz w:val="28"/>
          <w:szCs w:val="28"/>
        </w:rPr>
        <w:t>15а.</w:t>
      </w:r>
    </w:p>
    <w:p w:rsidR="004734F4" w:rsidRDefault="004734F4" w:rsidP="004734F4">
      <w:pPr>
        <w:jc w:val="both"/>
        <w:rPr>
          <w:sz w:val="28"/>
          <w:szCs w:val="28"/>
        </w:rPr>
      </w:pPr>
    </w:p>
    <w:p w:rsidR="004734F4" w:rsidRPr="0059160C" w:rsidRDefault="004734F4" w:rsidP="004734F4">
      <w:pPr>
        <w:numPr>
          <w:ilvl w:val="1"/>
          <w:numId w:val="21"/>
        </w:numPr>
        <w:tabs>
          <w:tab w:val="clear" w:pos="2340"/>
        </w:tabs>
        <w:ind w:left="540" w:hanging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lastRenderedPageBreak/>
        <w:t xml:space="preserve">ИП </w:t>
      </w:r>
      <w:proofErr w:type="spellStart"/>
      <w:r w:rsidRPr="0059160C">
        <w:rPr>
          <w:sz w:val="28"/>
          <w:szCs w:val="28"/>
        </w:rPr>
        <w:t>Яврян</w:t>
      </w:r>
      <w:proofErr w:type="spellEnd"/>
      <w:r w:rsidRPr="0059160C">
        <w:rPr>
          <w:sz w:val="28"/>
          <w:szCs w:val="28"/>
        </w:rPr>
        <w:t xml:space="preserve"> А.Г.  осуществлял  розничную продажу табачных изделий в непосредственной близости от образовательного учреждения МБДОУ "Детский сад №100 комбинированного вида", расположенного по адресу ул.Пролетарскаяд.15а</w:t>
      </w:r>
    </w:p>
    <w:p w:rsidR="004734F4" w:rsidRPr="0059160C" w:rsidRDefault="004734F4" w:rsidP="004734F4">
      <w:pPr>
        <w:numPr>
          <w:ilvl w:val="0"/>
          <w:numId w:val="21"/>
        </w:numPr>
        <w:tabs>
          <w:tab w:val="clear" w:pos="1620"/>
          <w:tab w:val="left" w:pos="0"/>
        </w:tabs>
        <w:ind w:left="0" w:firstLine="54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иск к ООО «</w:t>
      </w:r>
      <w:proofErr w:type="spellStart"/>
      <w:r w:rsidRPr="0059160C">
        <w:rPr>
          <w:sz w:val="28"/>
          <w:szCs w:val="28"/>
        </w:rPr>
        <w:t>Евросеть-Ритейл</w:t>
      </w:r>
      <w:proofErr w:type="spellEnd"/>
      <w:r w:rsidRPr="0059160C">
        <w:rPr>
          <w:sz w:val="28"/>
          <w:szCs w:val="28"/>
        </w:rPr>
        <w:t xml:space="preserve">» по факту ущемления прав неопределенного круга потребителей при реализации товара дистанционным способом т.е. предложением товара в </w:t>
      </w:r>
      <w:proofErr w:type="spellStart"/>
      <w:r w:rsidRPr="0059160C">
        <w:rPr>
          <w:sz w:val="28"/>
          <w:szCs w:val="28"/>
        </w:rPr>
        <w:t>интернет-магазине</w:t>
      </w:r>
      <w:proofErr w:type="spellEnd"/>
      <w:r w:rsidRPr="0059160C">
        <w:rPr>
          <w:sz w:val="28"/>
          <w:szCs w:val="28"/>
        </w:rPr>
        <w:t xml:space="preserve"> «</w:t>
      </w:r>
      <w:proofErr w:type="spellStart"/>
      <w:r w:rsidRPr="0059160C">
        <w:rPr>
          <w:sz w:val="28"/>
          <w:szCs w:val="28"/>
        </w:rPr>
        <w:t>Евросеть</w:t>
      </w:r>
      <w:proofErr w:type="spellEnd"/>
      <w:r w:rsidRPr="0059160C">
        <w:rPr>
          <w:sz w:val="28"/>
          <w:szCs w:val="28"/>
        </w:rPr>
        <w:t xml:space="preserve">». Иск рассмотрен  Савёловским районным судом г.Москвы, требования о прекращении противоправной деятельности удовлетворены. </w:t>
      </w:r>
    </w:p>
    <w:p w:rsidR="004734F4" w:rsidRPr="0059160C" w:rsidRDefault="004734F4" w:rsidP="004734F4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tabs>
          <w:tab w:val="left" w:pos="0"/>
        </w:tabs>
        <w:jc w:val="both"/>
        <w:rPr>
          <w:b/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27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Защита прав конкретных потребителей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>, в области защиты прав потребителей, является защита  прав потребителей в частности малоимущих и социально незащищенных категорий граждан  в судах.  В 2017 г. было подготовлено и направлено в суд  2 иска</w:t>
      </w:r>
      <w:r>
        <w:rPr>
          <w:sz w:val="28"/>
          <w:szCs w:val="28"/>
        </w:rPr>
        <w:t xml:space="preserve"> в</w:t>
      </w:r>
      <w:r w:rsidRPr="0059160C">
        <w:rPr>
          <w:sz w:val="28"/>
          <w:szCs w:val="28"/>
        </w:rPr>
        <w:t xml:space="preserve"> защиту конкретных потребителей.  В 2016 г. таких исков было 5, в 2015 г. – 4.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Поводом для подачи исков послужили заявления граждан содержащие обращения о защите их прав путем подачи иска в суд. 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добровольном порядке требования потребителей не удовлетворялись.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160C">
        <w:rPr>
          <w:b/>
          <w:sz w:val="28"/>
          <w:szCs w:val="28"/>
        </w:rPr>
        <w:t xml:space="preserve">Иск  к ООО «Феникс». </w:t>
      </w:r>
      <w:r w:rsidRPr="0059160C">
        <w:rPr>
          <w:sz w:val="28"/>
          <w:szCs w:val="28"/>
        </w:rPr>
        <w:t xml:space="preserve">У представителя данной фирмы истец (пенсионер) заказала услугу на выполнение работ по снятию замеров, изготовлению, доставке и монтажу в помещении конструкции из ПВХ профиля, при этом внесла предоплату по договору в полном объеме. Истец решила расторгнуть договор, но ответчик оказал в требовании возврата уплаченной суммы в полном объеме. Данное основание послужило основанием подачи иска. Судьей </w:t>
      </w:r>
      <w:proofErr w:type="spellStart"/>
      <w:r w:rsidRPr="0059160C">
        <w:rPr>
          <w:sz w:val="28"/>
          <w:szCs w:val="28"/>
        </w:rPr>
        <w:t>Сухоложского</w:t>
      </w:r>
      <w:proofErr w:type="spellEnd"/>
      <w:r w:rsidRPr="0059160C">
        <w:rPr>
          <w:sz w:val="28"/>
          <w:szCs w:val="28"/>
        </w:rPr>
        <w:t xml:space="preserve"> городского суда, требование истца удовлетворено в полном объеме.</w:t>
      </w:r>
    </w:p>
    <w:p w:rsidR="004734F4" w:rsidRPr="0059160C" w:rsidRDefault="004734F4" w:rsidP="004734F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9160C">
        <w:rPr>
          <w:b/>
          <w:sz w:val="28"/>
          <w:szCs w:val="28"/>
        </w:rPr>
        <w:t>Иск к ИП Серебрякову Михаилу Александровичу</w:t>
      </w:r>
      <w:r w:rsidRPr="0059160C">
        <w:rPr>
          <w:sz w:val="28"/>
          <w:szCs w:val="28"/>
        </w:rPr>
        <w:t xml:space="preserve">. ИП Серебряков М.А. оказывает услуги по изготовлению, установке металлоконструкций (окна, двери из ПВХ). У потребителя, после установки окна, в период действия гарантии возникли вопросы по качеству изделия. Исполнитель, требования потребителя проигнорировал, недостатки не устранил, вследствие чего потребитель обратился за защитой в  </w:t>
      </w:r>
      <w:proofErr w:type="spellStart"/>
      <w:r w:rsidRPr="0059160C">
        <w:rPr>
          <w:sz w:val="28"/>
          <w:szCs w:val="28"/>
        </w:rPr>
        <w:t>Роспотребнадзор</w:t>
      </w:r>
      <w:proofErr w:type="spellEnd"/>
      <w:r w:rsidRPr="0059160C">
        <w:rPr>
          <w:sz w:val="28"/>
          <w:szCs w:val="28"/>
        </w:rPr>
        <w:t xml:space="preserve">. Отказ в удовлетворении требования потребителя послужило основанием обращения за защитой нарушенных прав в суд. Сотрудники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представляли интересы потребителя в суде. Решением суда, иск удовлетворен в полном объеме.</w:t>
      </w:r>
    </w:p>
    <w:p w:rsidR="004734F4" w:rsidRPr="0059160C" w:rsidRDefault="004734F4" w:rsidP="004734F4">
      <w:pPr>
        <w:widowControl w:val="0"/>
        <w:tabs>
          <w:tab w:val="left" w:pos="5034"/>
        </w:tabs>
        <w:autoSpaceDE w:val="0"/>
        <w:autoSpaceDN w:val="0"/>
        <w:adjustRightInd w:val="0"/>
        <w:ind w:firstLine="900"/>
        <w:rPr>
          <w:b/>
          <w:sz w:val="28"/>
          <w:szCs w:val="28"/>
        </w:rPr>
      </w:pPr>
    </w:p>
    <w:p w:rsidR="004734F4" w:rsidRPr="00D24132" w:rsidRDefault="004734F4" w:rsidP="004734F4">
      <w:pPr>
        <w:rPr>
          <w:b/>
          <w:i/>
          <w:sz w:val="28"/>
          <w:szCs w:val="28"/>
        </w:rPr>
      </w:pPr>
      <w:r w:rsidRPr="00D24132">
        <w:rPr>
          <w:b/>
          <w:i/>
          <w:sz w:val="28"/>
          <w:szCs w:val="28"/>
        </w:rPr>
        <w:t>Слайд 28</w:t>
      </w:r>
    </w:p>
    <w:p w:rsidR="004734F4" w:rsidRPr="0059160C" w:rsidRDefault="004734F4" w:rsidP="004734F4">
      <w:pPr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Участие  в судах по искам потребителей</w:t>
      </w:r>
    </w:p>
    <w:p w:rsidR="004734F4" w:rsidRPr="0059160C" w:rsidRDefault="004734F4" w:rsidP="004734F4">
      <w:pPr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 За 2017 г. </w:t>
      </w:r>
      <w:proofErr w:type="spellStart"/>
      <w:r w:rsidRPr="0059160C">
        <w:rPr>
          <w:sz w:val="28"/>
          <w:szCs w:val="28"/>
        </w:rPr>
        <w:t>Роспотребнадзор</w:t>
      </w:r>
      <w:proofErr w:type="spellEnd"/>
      <w:r w:rsidRPr="0059160C">
        <w:rPr>
          <w:sz w:val="28"/>
          <w:szCs w:val="28"/>
        </w:rPr>
        <w:t xml:space="preserve"> был привлечен судом  к участию в деле для дачи заключения  по искам в защиту прав потребителей.  Заключения </w:t>
      </w:r>
      <w:r w:rsidRPr="0059160C">
        <w:rPr>
          <w:sz w:val="28"/>
          <w:szCs w:val="28"/>
        </w:rPr>
        <w:lastRenderedPageBreak/>
        <w:t>даны по 22   делам о продаже товаров ненадлежащего качества, о нарушении сроков выполнения работ, о нарушении прав потребителей при потребительском кредитовании,  услуг ЖКХ.  В 2016 г.  заключений дано 22, в 2015 - 20.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Темы заключений:</w:t>
      </w:r>
    </w:p>
    <w:p w:rsidR="004734F4" w:rsidRPr="0059160C" w:rsidRDefault="004734F4" w:rsidP="004734F4">
      <w:pPr>
        <w:numPr>
          <w:ilvl w:val="0"/>
          <w:numId w:val="43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продажа товаров ненадлежащего качества - 6;</w:t>
      </w:r>
    </w:p>
    <w:p w:rsidR="004734F4" w:rsidRPr="0059160C" w:rsidRDefault="004734F4" w:rsidP="004734F4">
      <w:pPr>
        <w:numPr>
          <w:ilvl w:val="0"/>
          <w:numId w:val="43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с предоставлением потребительского кредита  и навязыванием дополнительных услуг  при кредитовании – 8 заключений,  ;</w:t>
      </w:r>
    </w:p>
    <w:p w:rsidR="004734F4" w:rsidRPr="0059160C" w:rsidRDefault="004734F4" w:rsidP="004734F4">
      <w:pPr>
        <w:numPr>
          <w:ilvl w:val="0"/>
          <w:numId w:val="43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услуги ЖКХ качество ГВС и ХВС - 1 заключения;</w:t>
      </w:r>
    </w:p>
    <w:p w:rsidR="004734F4" w:rsidRPr="0059160C" w:rsidRDefault="004734F4" w:rsidP="004734F4">
      <w:pPr>
        <w:numPr>
          <w:ilvl w:val="0"/>
          <w:numId w:val="43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долевое строительство - 3 заключения;</w:t>
      </w:r>
    </w:p>
    <w:p w:rsidR="004734F4" w:rsidRPr="0059160C" w:rsidRDefault="004734F4" w:rsidP="004734F4">
      <w:pPr>
        <w:numPr>
          <w:ilvl w:val="0"/>
          <w:numId w:val="43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прочие виды деятельности (отсутствие разменных монет, дизайнерские услуги) -  4 заключения.  </w:t>
      </w: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29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Информирование потребителей</w:t>
      </w:r>
    </w:p>
    <w:p w:rsidR="004734F4" w:rsidRPr="0059160C" w:rsidRDefault="004734F4" w:rsidP="004734F4">
      <w:pPr>
        <w:ind w:firstLine="900"/>
        <w:jc w:val="center"/>
        <w:rPr>
          <w:b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   Активно проводилась информирование населения и хозяйствующих субъектов -  было подготовлено 668 выступлений и публикаций в СМИ. 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сравнении с 2016 г. число публикаций возросло на 32 % (412публикаций).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До потребителей была доведена информация о соблюдении законодательства  при оказании финансовых, образовательных, медицинских, коммунальных, туристских услуг,  услуг связи, по установке окон и дверей,  услуг автосервисов, торговле, о результатах надзорных мероприятий, о результатах лабораторных исследований пищевых продуктов, товаров детского сортимента. </w:t>
      </w:r>
    </w:p>
    <w:p w:rsidR="004734F4" w:rsidRDefault="004734F4" w:rsidP="004734F4">
      <w:pPr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jc w:val="both"/>
        <w:rPr>
          <w:sz w:val="28"/>
          <w:szCs w:val="28"/>
        </w:rPr>
      </w:pPr>
      <w:r w:rsidRPr="0059160C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30</w:t>
      </w: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  <w:r w:rsidRPr="0059160C">
        <w:rPr>
          <w:b/>
          <w:sz w:val="28"/>
          <w:szCs w:val="28"/>
        </w:rPr>
        <w:t xml:space="preserve">Набирает популярность государственный информационный ресурс в сфере защиты прав потребителей </w:t>
      </w:r>
      <w:hyperlink r:id="rId24" w:history="1">
        <w:r w:rsidRPr="0059160C">
          <w:rPr>
            <w:rStyle w:val="a9"/>
            <w:b/>
            <w:i/>
            <w:sz w:val="28"/>
            <w:szCs w:val="28"/>
          </w:rPr>
          <w:t>http://zpp.rospotrebnadzor.ru/</w:t>
        </w:r>
      </w:hyperlink>
    </w:p>
    <w:p w:rsidR="004734F4" w:rsidRPr="0059160C" w:rsidRDefault="004734F4" w:rsidP="004734F4">
      <w:pPr>
        <w:ind w:firstLine="900"/>
        <w:jc w:val="both"/>
        <w:rPr>
          <w:b/>
          <w:i/>
          <w:sz w:val="28"/>
          <w:szCs w:val="28"/>
        </w:rPr>
      </w:pP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На сайте размещается актуальная информация по вопросам защиты прав потребителей:</w:t>
      </w:r>
    </w:p>
    <w:p w:rsidR="004734F4" w:rsidRPr="0059160C" w:rsidRDefault="004734F4" w:rsidP="004734F4">
      <w:pPr>
        <w:numPr>
          <w:ilvl w:val="1"/>
          <w:numId w:val="19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Памятки</w:t>
      </w:r>
    </w:p>
    <w:p w:rsidR="004734F4" w:rsidRPr="0059160C" w:rsidRDefault="004734F4" w:rsidP="004734F4">
      <w:pPr>
        <w:numPr>
          <w:ilvl w:val="1"/>
          <w:numId w:val="19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Примерные формы документов</w:t>
      </w:r>
    </w:p>
    <w:p w:rsidR="004734F4" w:rsidRPr="0059160C" w:rsidRDefault="004734F4" w:rsidP="004734F4">
      <w:pPr>
        <w:numPr>
          <w:ilvl w:val="1"/>
          <w:numId w:val="19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Материалы судебной практики</w:t>
      </w:r>
    </w:p>
    <w:p w:rsidR="004734F4" w:rsidRPr="0059160C" w:rsidRDefault="004734F4" w:rsidP="004734F4">
      <w:pPr>
        <w:numPr>
          <w:ilvl w:val="1"/>
          <w:numId w:val="19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>Результаты проверочных мероприятий</w:t>
      </w:r>
    </w:p>
    <w:p w:rsidR="004734F4" w:rsidRPr="0059160C" w:rsidRDefault="004734F4" w:rsidP="004734F4">
      <w:pPr>
        <w:numPr>
          <w:ilvl w:val="1"/>
          <w:numId w:val="19"/>
        </w:numPr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Новости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>.</w:t>
      </w:r>
    </w:p>
    <w:p w:rsidR="004734F4" w:rsidRPr="0059160C" w:rsidRDefault="004734F4" w:rsidP="004734F4">
      <w:pPr>
        <w:shd w:val="clear" w:color="auto" w:fill="FFFFFF"/>
        <w:tabs>
          <w:tab w:val="left" w:pos="8790"/>
        </w:tabs>
        <w:rPr>
          <w:sz w:val="28"/>
          <w:szCs w:val="28"/>
          <w:shd w:val="clear" w:color="auto" w:fill="FFFFFF"/>
        </w:rPr>
      </w:pPr>
    </w:p>
    <w:p w:rsidR="004734F4" w:rsidRPr="00F266D9" w:rsidRDefault="004734F4" w:rsidP="004734F4">
      <w:pPr>
        <w:jc w:val="both"/>
        <w:rPr>
          <w:b/>
          <w:i/>
          <w:sz w:val="28"/>
          <w:szCs w:val="28"/>
        </w:rPr>
      </w:pPr>
      <w:r w:rsidRPr="00F266D9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31</w:t>
      </w:r>
    </w:p>
    <w:p w:rsidR="004734F4" w:rsidRPr="0059160C" w:rsidRDefault="004734F4" w:rsidP="004734F4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59160C">
        <w:rPr>
          <w:b/>
          <w:sz w:val="28"/>
          <w:szCs w:val="28"/>
        </w:rPr>
        <w:t>Предложение в органы местного самоуправления</w:t>
      </w:r>
    </w:p>
    <w:p w:rsidR="004734F4" w:rsidRPr="0059160C" w:rsidRDefault="004734F4" w:rsidP="004734F4">
      <w:pPr>
        <w:tabs>
          <w:tab w:val="left" w:pos="0"/>
        </w:tabs>
        <w:ind w:firstLine="900"/>
        <w:jc w:val="center"/>
        <w:rPr>
          <w:b/>
          <w:i/>
          <w:sz w:val="28"/>
          <w:szCs w:val="28"/>
        </w:rPr>
      </w:pPr>
    </w:p>
    <w:p w:rsidR="004734F4" w:rsidRPr="0059160C" w:rsidRDefault="004734F4" w:rsidP="004734F4">
      <w:pPr>
        <w:tabs>
          <w:tab w:val="left" w:pos="540"/>
        </w:tabs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В целях соблюдения требований ст. 44 Закона №2300-1 от 7.02.1992 г. «О защите прав потребителей», предусматривающей полномочия органов местного самоуправления, учитывая  требования  заседания </w:t>
      </w:r>
      <w:r w:rsidRPr="0059160C">
        <w:rPr>
          <w:sz w:val="28"/>
          <w:szCs w:val="28"/>
        </w:rPr>
        <w:lastRenderedPageBreak/>
        <w:t>Координационной  комиссии по защите прав потреби</w:t>
      </w:r>
      <w:r>
        <w:rPr>
          <w:sz w:val="28"/>
          <w:szCs w:val="28"/>
        </w:rPr>
        <w:t>телей в Свердловской области  (</w:t>
      </w:r>
      <w:r w:rsidRPr="0059160C">
        <w:rPr>
          <w:sz w:val="28"/>
          <w:szCs w:val="28"/>
        </w:rPr>
        <w:t>протокол заседания от 29.12.2017года  №51-ЕК), значимость защиты прав потребителей предлагается администрациям:</w:t>
      </w:r>
    </w:p>
    <w:p w:rsidR="004734F4" w:rsidRPr="0059160C" w:rsidRDefault="004734F4" w:rsidP="004734F4">
      <w:pPr>
        <w:tabs>
          <w:tab w:val="left" w:pos="540"/>
        </w:tabs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Муниципальное образование «город Каменск-Уральский»;</w:t>
      </w:r>
    </w:p>
    <w:p w:rsidR="004734F4" w:rsidRPr="0059160C" w:rsidRDefault="004734F4" w:rsidP="004734F4">
      <w:pPr>
        <w:tabs>
          <w:tab w:val="left" w:pos="540"/>
        </w:tabs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Муниципальное образование «Каменский городской округ»;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Муниципальных образований  Городской округ Сухой Лог; </w:t>
      </w:r>
    </w:p>
    <w:p w:rsidR="004734F4" w:rsidRPr="0059160C" w:rsidRDefault="004734F4" w:rsidP="004734F4">
      <w:pPr>
        <w:ind w:firstLine="900"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Муниципальных образований  Городской округ Богданович.</w:t>
      </w:r>
    </w:p>
    <w:p w:rsidR="004734F4" w:rsidRPr="0059160C" w:rsidRDefault="004734F4" w:rsidP="004734F4">
      <w:pPr>
        <w:numPr>
          <w:ilvl w:val="0"/>
          <w:numId w:val="2"/>
        </w:numPr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Обеспечить разработку муниципальной целевой программы по вопросам защиты прав потребителей включив в нее мероприятия по рассмотрению обращений, консультированию по вопросам защиты прав потребителей, обращение в суды в защиту прав потребителей (неопределенного круга потребителей).</w:t>
      </w:r>
    </w:p>
    <w:p w:rsidR="004734F4" w:rsidRPr="0059160C" w:rsidRDefault="004734F4" w:rsidP="004734F4">
      <w:pPr>
        <w:numPr>
          <w:ilvl w:val="0"/>
          <w:numId w:val="2"/>
        </w:numPr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Обеспечить взаимодействие с Каменск-Уральским отделом Управления Федеральной службы по надзору в сфере защите прав потребителей и благополучия человека по Свердловской области и общественными потребительскими объединениями в целях защиты прав потребителей; </w:t>
      </w:r>
    </w:p>
    <w:p w:rsidR="004734F4" w:rsidRPr="0059160C" w:rsidRDefault="004734F4" w:rsidP="004734F4">
      <w:pPr>
        <w:numPr>
          <w:ilvl w:val="0"/>
          <w:numId w:val="2"/>
        </w:numPr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При формировании бюджета на 2019 год в целях улучшения ситуации на потребительском рынке товаров (работ, услуг) и защиты прав потребителей  заложить количество денежных средств , на одну душу населения , в размере 10 рублей. В рамках утвержденной муниципальной программы «Защита прав потребителей». Срок  01.01.2019 г.</w:t>
      </w:r>
    </w:p>
    <w:p w:rsidR="004734F4" w:rsidRPr="0059160C" w:rsidRDefault="004734F4" w:rsidP="004734F4">
      <w:pPr>
        <w:numPr>
          <w:ilvl w:val="0"/>
          <w:numId w:val="2"/>
        </w:numPr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>В рамках приёма граждан должностным лицом органа местного самоуправления осуществлять рассмотрение обращений граждан в том числе  по вопросам защиты прав потребителей в соответствии ст.16 ФЗ от 06.10.2003 N 131-ФЗ "Об общих принципах организации местного самоуправления в  РФ".</w:t>
      </w:r>
    </w:p>
    <w:p w:rsidR="004734F4" w:rsidRPr="0059160C" w:rsidRDefault="004734F4" w:rsidP="004734F4">
      <w:pPr>
        <w:numPr>
          <w:ilvl w:val="0"/>
          <w:numId w:val="2"/>
        </w:numPr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До 25.12.2018 года представить в адрес Каменск-Уральского отдела  Управления  </w:t>
      </w:r>
      <w:proofErr w:type="spellStart"/>
      <w:r w:rsidRPr="0059160C">
        <w:rPr>
          <w:sz w:val="28"/>
          <w:szCs w:val="28"/>
        </w:rPr>
        <w:t>Роспотребнадзора</w:t>
      </w:r>
      <w:proofErr w:type="spellEnd"/>
      <w:r w:rsidRPr="0059160C">
        <w:rPr>
          <w:sz w:val="28"/>
          <w:szCs w:val="28"/>
        </w:rPr>
        <w:t xml:space="preserve"> по Свердловской области  сведения  о проделанной работе по форме (форма прилагается), за 2018 года.</w:t>
      </w:r>
    </w:p>
    <w:p w:rsidR="004734F4" w:rsidRPr="0059160C" w:rsidRDefault="004734F4" w:rsidP="004734F4">
      <w:pPr>
        <w:numPr>
          <w:ilvl w:val="0"/>
          <w:numId w:val="2"/>
        </w:numPr>
        <w:tabs>
          <w:tab w:val="clear" w:pos="360"/>
        </w:tabs>
        <w:ind w:left="0" w:firstLine="900"/>
        <w:contextualSpacing/>
        <w:jc w:val="both"/>
        <w:rPr>
          <w:sz w:val="28"/>
          <w:szCs w:val="28"/>
        </w:rPr>
      </w:pPr>
      <w:r w:rsidRPr="0059160C">
        <w:rPr>
          <w:sz w:val="28"/>
          <w:szCs w:val="28"/>
        </w:rPr>
        <w:t xml:space="preserve">Активизировать  работу по профилактике правонарушений на рынке товаров (работ, услуг) проводить мероприятия, направленные на повышение грамотности населения и хозяйствующих субъектов по вопросам защиты прав потребителей, в рамках утвержденной муниципальной программы «Защита прав потребителей». </w:t>
      </w:r>
    </w:p>
    <w:p w:rsidR="004734F4" w:rsidRPr="0019576C" w:rsidRDefault="004734F4" w:rsidP="004734F4">
      <w:pPr>
        <w:numPr>
          <w:ilvl w:val="0"/>
          <w:numId w:val="2"/>
        </w:numPr>
        <w:tabs>
          <w:tab w:val="clear" w:pos="360"/>
        </w:tabs>
        <w:ind w:left="0" w:firstLine="900"/>
        <w:contextualSpacing/>
        <w:jc w:val="both"/>
      </w:pPr>
      <w:r w:rsidRPr="0059160C">
        <w:rPr>
          <w:sz w:val="28"/>
          <w:szCs w:val="28"/>
        </w:rPr>
        <w:t>Обеспечить информирование населения  в СМИ по наиболее часто встречающимся обращениям граждан отнесенных компетенции Муниципального образования  в рамках ст.16 Федерального закона от 06.10.2003 N 131-ФЗ "Об общих принципах организации местного самоуправления в Российской Федерации". Срок  ежемеся</w:t>
      </w:r>
      <w:r w:rsidRPr="0019576C">
        <w:t>чно.</w:t>
      </w:r>
    </w:p>
    <w:p w:rsidR="004734F4" w:rsidRDefault="004734F4"/>
    <w:sectPr w:rsidR="004734F4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FE"/>
    <w:multiLevelType w:val="hybridMultilevel"/>
    <w:tmpl w:val="6B04D6C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23B60"/>
    <w:multiLevelType w:val="hybridMultilevel"/>
    <w:tmpl w:val="02582C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800E6E"/>
    <w:multiLevelType w:val="hybridMultilevel"/>
    <w:tmpl w:val="E0A2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757E"/>
    <w:multiLevelType w:val="hybridMultilevel"/>
    <w:tmpl w:val="D42C310C"/>
    <w:lvl w:ilvl="0" w:tplc="DC983D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8467F"/>
    <w:multiLevelType w:val="hybridMultilevel"/>
    <w:tmpl w:val="5B623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E2B8C"/>
    <w:multiLevelType w:val="hybridMultilevel"/>
    <w:tmpl w:val="BE9AB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27503"/>
    <w:multiLevelType w:val="hybridMultilevel"/>
    <w:tmpl w:val="A740DC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0E2C51"/>
    <w:multiLevelType w:val="hybridMultilevel"/>
    <w:tmpl w:val="7C8EDF8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236510A2"/>
    <w:multiLevelType w:val="hybridMultilevel"/>
    <w:tmpl w:val="B5B8099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5027AF6"/>
    <w:multiLevelType w:val="hybridMultilevel"/>
    <w:tmpl w:val="E9F03CCC"/>
    <w:lvl w:ilvl="0" w:tplc="0B423332">
      <w:start w:val="1"/>
      <w:numFmt w:val="decimal"/>
      <w:lvlText w:val="%1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C741EF"/>
    <w:multiLevelType w:val="hybridMultilevel"/>
    <w:tmpl w:val="62C23E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282A16FD"/>
    <w:multiLevelType w:val="hybridMultilevel"/>
    <w:tmpl w:val="AE602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0F88"/>
    <w:multiLevelType w:val="hybridMultilevel"/>
    <w:tmpl w:val="0D549D1A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CC122F5"/>
    <w:multiLevelType w:val="hybridMultilevel"/>
    <w:tmpl w:val="B504DEF2"/>
    <w:lvl w:ilvl="0" w:tplc="36BC40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CFC6BA2"/>
    <w:multiLevelType w:val="hybridMultilevel"/>
    <w:tmpl w:val="CDC8F1A2"/>
    <w:lvl w:ilvl="0" w:tplc="3E68A4EE">
      <w:start w:val="1"/>
      <w:numFmt w:val="bullet"/>
      <w:lvlText w:val="−"/>
      <w:lvlJc w:val="left"/>
      <w:pPr>
        <w:tabs>
          <w:tab w:val="num" w:pos="1620"/>
        </w:tabs>
        <w:ind w:left="16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EBA402B"/>
    <w:multiLevelType w:val="hybridMultilevel"/>
    <w:tmpl w:val="D03411DC"/>
    <w:lvl w:ilvl="0" w:tplc="95B82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55FFE"/>
    <w:multiLevelType w:val="hybridMultilevel"/>
    <w:tmpl w:val="D5EC3E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31E43BE8"/>
    <w:multiLevelType w:val="hybridMultilevel"/>
    <w:tmpl w:val="C3B0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A379E"/>
    <w:multiLevelType w:val="hybridMultilevel"/>
    <w:tmpl w:val="CF64B422"/>
    <w:lvl w:ilvl="0" w:tplc="36BC40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72F5501"/>
    <w:multiLevelType w:val="hybridMultilevel"/>
    <w:tmpl w:val="4EC09210"/>
    <w:lvl w:ilvl="0" w:tplc="66A66BD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AD032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E4763"/>
    <w:multiLevelType w:val="hybridMultilevel"/>
    <w:tmpl w:val="A34891B2"/>
    <w:lvl w:ilvl="0" w:tplc="36BC409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B0315DC"/>
    <w:multiLevelType w:val="hybridMultilevel"/>
    <w:tmpl w:val="34680914"/>
    <w:lvl w:ilvl="0" w:tplc="C970787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0873209"/>
    <w:multiLevelType w:val="hybridMultilevel"/>
    <w:tmpl w:val="0A4C48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64B621F"/>
    <w:multiLevelType w:val="hybridMultilevel"/>
    <w:tmpl w:val="00503E54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87FB0"/>
    <w:multiLevelType w:val="hybridMultilevel"/>
    <w:tmpl w:val="AEB2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670E2"/>
    <w:multiLevelType w:val="hybridMultilevel"/>
    <w:tmpl w:val="6B4CC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05095"/>
    <w:multiLevelType w:val="hybridMultilevel"/>
    <w:tmpl w:val="677EB55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BF11806"/>
    <w:multiLevelType w:val="hybridMultilevel"/>
    <w:tmpl w:val="49581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D4484"/>
    <w:multiLevelType w:val="hybridMultilevel"/>
    <w:tmpl w:val="A1281448"/>
    <w:lvl w:ilvl="0" w:tplc="6B1C6946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1480419"/>
    <w:multiLevelType w:val="hybridMultilevel"/>
    <w:tmpl w:val="C6B21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80C5B"/>
    <w:multiLevelType w:val="hybridMultilevel"/>
    <w:tmpl w:val="F4FCE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8CA7CF6"/>
    <w:multiLevelType w:val="hybridMultilevel"/>
    <w:tmpl w:val="67D245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>
    <w:nsid w:val="602B200C"/>
    <w:multiLevelType w:val="hybridMultilevel"/>
    <w:tmpl w:val="E9C26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81BA1"/>
    <w:multiLevelType w:val="hybridMultilevel"/>
    <w:tmpl w:val="61E03B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62E304D"/>
    <w:multiLevelType w:val="hybridMultilevel"/>
    <w:tmpl w:val="804EB6BE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E3416C"/>
    <w:multiLevelType w:val="hybridMultilevel"/>
    <w:tmpl w:val="B1D6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53575"/>
    <w:multiLevelType w:val="hybridMultilevel"/>
    <w:tmpl w:val="ED127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363E29"/>
    <w:multiLevelType w:val="hybridMultilevel"/>
    <w:tmpl w:val="532C176E"/>
    <w:lvl w:ilvl="0" w:tplc="0B4233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975E29"/>
    <w:multiLevelType w:val="hybridMultilevel"/>
    <w:tmpl w:val="3D7C385C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A5723A"/>
    <w:multiLevelType w:val="hybridMultilevel"/>
    <w:tmpl w:val="B50E76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DE1EB9"/>
    <w:multiLevelType w:val="hybridMultilevel"/>
    <w:tmpl w:val="FE2C8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A7C64"/>
    <w:multiLevelType w:val="hybridMultilevel"/>
    <w:tmpl w:val="DB6A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47524"/>
    <w:multiLevelType w:val="hybridMultilevel"/>
    <w:tmpl w:val="54B639C2"/>
    <w:lvl w:ilvl="0" w:tplc="6B1C694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12"/>
  </w:num>
  <w:num w:numId="5">
    <w:abstractNumId w:val="14"/>
  </w:num>
  <w:num w:numId="6">
    <w:abstractNumId w:val="1"/>
  </w:num>
  <w:num w:numId="7">
    <w:abstractNumId w:val="41"/>
  </w:num>
  <w:num w:numId="8">
    <w:abstractNumId w:val="40"/>
  </w:num>
  <w:num w:numId="9">
    <w:abstractNumId w:val="23"/>
  </w:num>
  <w:num w:numId="10">
    <w:abstractNumId w:val="5"/>
  </w:num>
  <w:num w:numId="11">
    <w:abstractNumId w:val="17"/>
  </w:num>
  <w:num w:numId="12">
    <w:abstractNumId w:val="34"/>
  </w:num>
  <w:num w:numId="13">
    <w:abstractNumId w:val="38"/>
  </w:num>
  <w:num w:numId="14">
    <w:abstractNumId w:val="42"/>
  </w:num>
  <w:num w:numId="15">
    <w:abstractNumId w:val="33"/>
  </w:num>
  <w:num w:numId="16">
    <w:abstractNumId w:val="37"/>
  </w:num>
  <w:num w:numId="17">
    <w:abstractNumId w:val="9"/>
  </w:num>
  <w:num w:numId="18">
    <w:abstractNumId w:val="0"/>
  </w:num>
  <w:num w:numId="19">
    <w:abstractNumId w:val="2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13"/>
  </w:num>
  <w:num w:numId="25">
    <w:abstractNumId w:val="31"/>
  </w:num>
  <w:num w:numId="26">
    <w:abstractNumId w:val="35"/>
  </w:num>
  <w:num w:numId="27">
    <w:abstractNumId w:val="6"/>
  </w:num>
  <w:num w:numId="28">
    <w:abstractNumId w:val="3"/>
  </w:num>
  <w:num w:numId="29">
    <w:abstractNumId w:val="2"/>
  </w:num>
  <w:num w:numId="30">
    <w:abstractNumId w:val="15"/>
  </w:num>
  <w:num w:numId="31">
    <w:abstractNumId w:val="25"/>
  </w:num>
  <w:num w:numId="32">
    <w:abstractNumId w:val="26"/>
  </w:num>
  <w:num w:numId="33">
    <w:abstractNumId w:val="30"/>
  </w:num>
  <w:num w:numId="34">
    <w:abstractNumId w:val="4"/>
  </w:num>
  <w:num w:numId="35">
    <w:abstractNumId w:val="32"/>
  </w:num>
  <w:num w:numId="36">
    <w:abstractNumId w:val="29"/>
  </w:num>
  <w:num w:numId="37">
    <w:abstractNumId w:val="19"/>
  </w:num>
  <w:num w:numId="38">
    <w:abstractNumId w:val="8"/>
  </w:num>
  <w:num w:numId="39">
    <w:abstractNumId w:val="7"/>
  </w:num>
  <w:num w:numId="40">
    <w:abstractNumId w:val="39"/>
  </w:num>
  <w:num w:numId="41">
    <w:abstractNumId w:val="11"/>
  </w:num>
  <w:num w:numId="42">
    <w:abstractNumId w:val="2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6BE"/>
    <w:rsid w:val="000561A6"/>
    <w:rsid w:val="0015389B"/>
    <w:rsid w:val="001E1EA3"/>
    <w:rsid w:val="002B53DA"/>
    <w:rsid w:val="002C3535"/>
    <w:rsid w:val="00397E47"/>
    <w:rsid w:val="003B4FE5"/>
    <w:rsid w:val="004734F4"/>
    <w:rsid w:val="00544117"/>
    <w:rsid w:val="00610A91"/>
    <w:rsid w:val="007E586D"/>
    <w:rsid w:val="00872B90"/>
    <w:rsid w:val="00C73577"/>
    <w:rsid w:val="00CB750D"/>
    <w:rsid w:val="00FB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734F4"/>
    <w:pPr>
      <w:spacing w:before="100" w:beforeAutospacing="1" w:after="100" w:afterAutospacing="1"/>
      <w:outlineLvl w:val="0"/>
    </w:pPr>
    <w:rPr>
      <w:rFonts w:ascii="Tahoma" w:hAnsi="Tahoma" w:cs="Tahom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F4"/>
    <w:rPr>
      <w:rFonts w:ascii="Tahoma" w:eastAsia="Times New Roman" w:hAnsi="Tahoma" w:cs="Tahoma"/>
      <w:b/>
      <w:bCs/>
      <w:kern w:val="36"/>
      <w:sz w:val="36"/>
      <w:szCs w:val="36"/>
      <w:lang w:eastAsia="ru-RU"/>
    </w:rPr>
  </w:style>
  <w:style w:type="paragraph" w:customStyle="1" w:styleId="ConsNonformat">
    <w:name w:val="ConsNonformat"/>
    <w:rsid w:val="004734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734F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7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4734F4"/>
    <w:rPr>
      <w:b/>
      <w:bCs/>
    </w:rPr>
  </w:style>
  <w:style w:type="paragraph" w:styleId="a6">
    <w:name w:val="Balloon Text"/>
    <w:basedOn w:val="a"/>
    <w:link w:val="a7"/>
    <w:semiHidden/>
    <w:rsid w:val="00473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4734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34F4"/>
    <w:pPr>
      <w:ind w:left="720"/>
      <w:contextualSpacing/>
    </w:pPr>
  </w:style>
  <w:style w:type="character" w:styleId="a9">
    <w:name w:val="Hyperlink"/>
    <w:uiPriority w:val="99"/>
    <w:unhideWhenUsed/>
    <w:rsid w:val="004734F4"/>
    <w:rPr>
      <w:color w:val="0000FF"/>
      <w:u w:val="single"/>
    </w:rPr>
  </w:style>
  <w:style w:type="character" w:styleId="aa">
    <w:name w:val="footnote reference"/>
    <w:semiHidden/>
    <w:rsid w:val="004734F4"/>
    <w:rPr>
      <w:vertAlign w:val="superscript"/>
    </w:rPr>
  </w:style>
  <w:style w:type="paragraph" w:customStyle="1" w:styleId="ConsPlusNormal">
    <w:name w:val="ConsPlusNormal"/>
    <w:rsid w:val="00473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7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4734F4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34F4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c">
    <w:name w:val="Normal (Web)"/>
    <w:basedOn w:val="a"/>
    <w:rsid w:val="004734F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734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734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rsid w:val="004734F4"/>
  </w:style>
  <w:style w:type="character" w:customStyle="1" w:styleId="s2">
    <w:name w:val="s2"/>
    <w:rsid w:val="004734F4"/>
  </w:style>
  <w:style w:type="paragraph" w:customStyle="1" w:styleId="p4">
    <w:name w:val="p4"/>
    <w:basedOn w:val="a"/>
    <w:rsid w:val="004734F4"/>
    <w:pPr>
      <w:spacing w:before="100" w:beforeAutospacing="1" w:after="100" w:afterAutospacing="1"/>
    </w:pPr>
  </w:style>
  <w:style w:type="character" w:customStyle="1" w:styleId="blk">
    <w:name w:val="blk"/>
    <w:basedOn w:val="a0"/>
    <w:rsid w:val="004734F4"/>
  </w:style>
  <w:style w:type="character" w:customStyle="1" w:styleId="hl">
    <w:name w:val="hl"/>
    <w:basedOn w:val="a0"/>
    <w:rsid w:val="004734F4"/>
  </w:style>
  <w:style w:type="paragraph" w:styleId="ad">
    <w:name w:val="Body Text Indent"/>
    <w:basedOn w:val="a"/>
    <w:link w:val="ae"/>
    <w:rsid w:val="004734F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82c0a663173b440cc9b027bc8e687dc9e36e71ad/" TargetMode="External"/><Relationship Id="rId13" Type="http://schemas.openxmlformats.org/officeDocument/2006/relationships/hyperlink" Target="http://www.consultant.ru/document/cons_doc_LAW_34661/03bbad17f1d1bd0ca8c72c6c6fac5b3c667bd6c5/" TargetMode="External"/><Relationship Id="rId18" Type="http://schemas.openxmlformats.org/officeDocument/2006/relationships/hyperlink" Target="http://www.consultant.ru/document/cons_doc_LAW_34661/59ba04366b8ea6a803ea24089b0436df0f3edc4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ebf5dddb0d5fcdf25d19cbc40c405fc254be2f76/" TargetMode="External"/><Relationship Id="rId7" Type="http://schemas.openxmlformats.org/officeDocument/2006/relationships/hyperlink" Target="http://www.consultant.ru/document/cons_doc_LAW_34661/f385ab5d34de901b2e5f3d08ac0b454481377d6a/" TargetMode="External"/><Relationship Id="rId12" Type="http://schemas.openxmlformats.org/officeDocument/2006/relationships/hyperlink" Target="http://www.consultant.ru/document/cons_doc_LAW_34661/9125a44ee29940e7fb2c4d3e9b17fe2916b743b0/" TargetMode="External"/><Relationship Id="rId17" Type="http://schemas.openxmlformats.org/officeDocument/2006/relationships/hyperlink" Target="http://www.consultant.ru/document/cons_doc_LAW_34661/b07655b53fadee55956efef62962c5319dc397a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368/d3618b9062472ca3182811e431fa7d71b532e447/" TargetMode="External"/><Relationship Id="rId20" Type="http://schemas.openxmlformats.org/officeDocument/2006/relationships/hyperlink" Target="http://www.consultant.ru/document/cons_doc_LAW_34661/a418f1fe61b054b64b9e49521821ee74e8cf22e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81cb51d5527448f025c763fa80bd00e56a8789e2/" TargetMode="External"/><Relationship Id="rId11" Type="http://schemas.openxmlformats.org/officeDocument/2006/relationships/hyperlink" Target="http://www.consultant.ru/document/cons_doc_LAW_34661/9125a44ee29940e7fb2c4d3e9b17fe2916b743b0/" TargetMode="External"/><Relationship Id="rId24" Type="http://schemas.openxmlformats.org/officeDocument/2006/relationships/hyperlink" Target="http://zpp.rospotrebnadzo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4661/d62e8fe6e7ccc035c7ef846b7068f43f9182d5d7/" TargetMode="External"/><Relationship Id="rId23" Type="http://schemas.openxmlformats.org/officeDocument/2006/relationships/hyperlink" Target="http://www.consultant.ru/document/cons_doc_LAW_34661/1dce3753e09dd89825ecda0893e4cb0428a17ed9/" TargetMode="External"/><Relationship Id="rId10" Type="http://schemas.openxmlformats.org/officeDocument/2006/relationships/hyperlink" Target="http://www.consultant.ru/document/cons_doc_LAW_34661/fa0eea3eac01c65d9cfd40ec1894471dd7c38419/" TargetMode="External"/><Relationship Id="rId19" Type="http://schemas.openxmlformats.org/officeDocument/2006/relationships/hyperlink" Target="http://www.consultant.ru/document/cons_doc_LAW_34661/20a40953b8c0fa39031933e5e5e85221630a06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b3bffad0175dec251d8e790ab33bf4816b20d57b/" TargetMode="External"/><Relationship Id="rId14" Type="http://schemas.openxmlformats.org/officeDocument/2006/relationships/hyperlink" Target="http://www.consultant.ru/document/cons_doc_LAW_34661/ea6ac42e853fb1c96e0f7147e3835e82c7b5e4f1/" TargetMode="External"/><Relationship Id="rId22" Type="http://schemas.openxmlformats.org/officeDocument/2006/relationships/hyperlink" Target="http://www.consultant.ru/document/cons_doc_LAW_34661/ebf5dddb0d5fcdf25d19cbc40c405fc254be2f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9570</Words>
  <Characters>54554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2018-03-20T09:13:00Z</cp:lastPrinted>
  <dcterms:created xsi:type="dcterms:W3CDTF">2017-03-17T07:23:00Z</dcterms:created>
  <dcterms:modified xsi:type="dcterms:W3CDTF">2018-03-29T15:31:00Z</dcterms:modified>
</cp:coreProperties>
</file>